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1A8" w:rsidRPr="009A6410" w:rsidRDefault="00E611A8">
      <w:pPr>
        <w:rPr>
          <w:rFonts w:ascii="SassoonCRInfant" w:hAnsi="SassoonCRInfant"/>
        </w:rPr>
      </w:pPr>
    </w:p>
    <w:p w:rsidR="005F1AA9" w:rsidRPr="009A6410" w:rsidRDefault="005F1AA9">
      <w:pPr>
        <w:rPr>
          <w:rFonts w:ascii="SassoonCRInfant" w:hAnsi="SassoonCRInfant"/>
        </w:rPr>
      </w:pPr>
    </w:p>
    <w:tbl>
      <w:tblPr>
        <w:tblStyle w:val="TableGrid"/>
        <w:tblW w:w="0" w:type="auto"/>
        <w:tblLook w:val="04A0" w:firstRow="1" w:lastRow="0" w:firstColumn="1" w:lastColumn="0" w:noHBand="0" w:noVBand="1"/>
      </w:tblPr>
      <w:tblGrid>
        <w:gridCol w:w="2065"/>
        <w:gridCol w:w="2992"/>
        <w:gridCol w:w="2993"/>
        <w:gridCol w:w="2992"/>
        <w:gridCol w:w="2993"/>
      </w:tblGrid>
      <w:tr w:rsidR="005F1AA9" w:rsidRPr="009A6410" w:rsidTr="002B4357">
        <w:tc>
          <w:tcPr>
            <w:tcW w:w="2065" w:type="dxa"/>
          </w:tcPr>
          <w:p w:rsidR="005F1AA9" w:rsidRPr="009A6410" w:rsidRDefault="005F1AA9" w:rsidP="002B4357">
            <w:pPr>
              <w:jc w:val="center"/>
              <w:rPr>
                <w:rFonts w:ascii="SassoonCRInfant" w:hAnsi="SassoonCRInfant"/>
                <w:b/>
                <w:sz w:val="32"/>
                <w:szCs w:val="32"/>
              </w:rPr>
            </w:pPr>
            <w:r w:rsidRPr="009A6410">
              <w:rPr>
                <w:rFonts w:ascii="SassoonCRInfant" w:hAnsi="SassoonCRInfant"/>
                <w:b/>
                <w:sz w:val="32"/>
                <w:szCs w:val="32"/>
              </w:rPr>
              <w:t>TOPIC</w:t>
            </w:r>
          </w:p>
        </w:tc>
        <w:tc>
          <w:tcPr>
            <w:tcW w:w="2992" w:type="dxa"/>
            <w:shd w:val="clear" w:color="auto" w:fill="E2EFD9" w:themeFill="accent6" w:themeFillTint="33"/>
          </w:tcPr>
          <w:p w:rsidR="005F1AA9" w:rsidRPr="009A6410" w:rsidRDefault="005F1AA9" w:rsidP="002B4357">
            <w:pPr>
              <w:jc w:val="center"/>
              <w:rPr>
                <w:rFonts w:ascii="SassoonCRInfant" w:hAnsi="SassoonCRInfant"/>
                <w:b/>
                <w:sz w:val="20"/>
                <w:szCs w:val="20"/>
              </w:rPr>
            </w:pPr>
            <w:r w:rsidRPr="009A6410">
              <w:rPr>
                <w:rFonts w:ascii="SassoonCRInfant" w:hAnsi="SassoonCRInfant"/>
                <w:b/>
                <w:sz w:val="32"/>
                <w:szCs w:val="32"/>
              </w:rPr>
              <w:t>EYFS</w:t>
            </w:r>
            <w:r w:rsidR="00FB3B53" w:rsidRPr="009A6410">
              <w:rPr>
                <w:rFonts w:ascii="SassoonCRInfant" w:hAnsi="SassoonCRInfant"/>
                <w:b/>
                <w:sz w:val="32"/>
                <w:szCs w:val="32"/>
              </w:rPr>
              <w:t xml:space="preserve"> </w:t>
            </w:r>
            <w:r w:rsidR="00FB3B53" w:rsidRPr="009A6410">
              <w:rPr>
                <w:rFonts w:ascii="SassoonCRInfant" w:hAnsi="SassoonCRInfant"/>
                <w:b/>
                <w:sz w:val="20"/>
                <w:szCs w:val="20"/>
              </w:rPr>
              <w:t>(ELG’s)</w:t>
            </w:r>
          </w:p>
        </w:tc>
        <w:tc>
          <w:tcPr>
            <w:tcW w:w="2993" w:type="dxa"/>
            <w:shd w:val="clear" w:color="auto" w:fill="C5E0B3" w:themeFill="accent6" w:themeFillTint="66"/>
          </w:tcPr>
          <w:p w:rsidR="005F1AA9" w:rsidRPr="009A6410" w:rsidRDefault="005F1AA9" w:rsidP="002B4357">
            <w:pPr>
              <w:jc w:val="center"/>
              <w:rPr>
                <w:rFonts w:ascii="SassoonCRInfant" w:hAnsi="SassoonCRInfant"/>
                <w:b/>
                <w:sz w:val="32"/>
                <w:szCs w:val="32"/>
              </w:rPr>
            </w:pPr>
            <w:r w:rsidRPr="009A6410">
              <w:rPr>
                <w:rFonts w:ascii="SassoonCRInfant" w:hAnsi="SassoonCRInfant"/>
                <w:b/>
                <w:sz w:val="32"/>
                <w:szCs w:val="32"/>
              </w:rPr>
              <w:t>YEAR 1/2</w:t>
            </w:r>
          </w:p>
        </w:tc>
        <w:tc>
          <w:tcPr>
            <w:tcW w:w="2992" w:type="dxa"/>
            <w:shd w:val="clear" w:color="auto" w:fill="A8D08D" w:themeFill="accent6" w:themeFillTint="99"/>
          </w:tcPr>
          <w:p w:rsidR="005F1AA9" w:rsidRPr="009A6410" w:rsidRDefault="005F1AA9" w:rsidP="002B4357">
            <w:pPr>
              <w:jc w:val="center"/>
              <w:rPr>
                <w:rFonts w:ascii="SassoonCRInfant" w:hAnsi="SassoonCRInfant"/>
                <w:b/>
                <w:sz w:val="32"/>
                <w:szCs w:val="32"/>
              </w:rPr>
            </w:pPr>
            <w:r w:rsidRPr="009A6410">
              <w:rPr>
                <w:rFonts w:ascii="SassoonCRInfant" w:hAnsi="SassoonCRInfant"/>
                <w:b/>
                <w:sz w:val="32"/>
                <w:szCs w:val="32"/>
              </w:rPr>
              <w:t>YEAR 3/4</w:t>
            </w:r>
          </w:p>
        </w:tc>
        <w:tc>
          <w:tcPr>
            <w:tcW w:w="2993" w:type="dxa"/>
            <w:shd w:val="clear" w:color="auto" w:fill="87BE62"/>
          </w:tcPr>
          <w:p w:rsidR="005F1AA9" w:rsidRPr="009A6410" w:rsidRDefault="005F1AA9" w:rsidP="002B4357">
            <w:pPr>
              <w:jc w:val="center"/>
              <w:rPr>
                <w:rFonts w:ascii="SassoonCRInfant" w:hAnsi="SassoonCRInfant"/>
                <w:b/>
                <w:sz w:val="32"/>
                <w:szCs w:val="32"/>
              </w:rPr>
            </w:pPr>
            <w:r w:rsidRPr="009A6410">
              <w:rPr>
                <w:rFonts w:ascii="SassoonCRInfant" w:hAnsi="SassoonCRInfant"/>
                <w:b/>
                <w:sz w:val="32"/>
                <w:szCs w:val="32"/>
              </w:rPr>
              <w:t>YEAR 5/6</w:t>
            </w:r>
          </w:p>
        </w:tc>
      </w:tr>
      <w:tr w:rsidR="00B96F8F" w:rsidRPr="009A6410" w:rsidTr="002B4357">
        <w:tc>
          <w:tcPr>
            <w:tcW w:w="2065" w:type="dxa"/>
            <w:vMerge w:val="restart"/>
          </w:tcPr>
          <w:p w:rsidR="00B96F8F" w:rsidRPr="009A6410" w:rsidRDefault="00B96F8F">
            <w:pPr>
              <w:rPr>
                <w:rFonts w:ascii="SassoonCRInfant" w:hAnsi="SassoonCRInfant"/>
                <w:b/>
                <w:sz w:val="28"/>
                <w:szCs w:val="28"/>
              </w:rPr>
            </w:pPr>
            <w:r w:rsidRPr="009A6410">
              <w:rPr>
                <w:rFonts w:ascii="SassoonCRInfant" w:hAnsi="SassoonCRInfant"/>
                <w:b/>
                <w:sz w:val="28"/>
                <w:szCs w:val="28"/>
              </w:rPr>
              <w:t>Animals including Humans</w:t>
            </w:r>
          </w:p>
          <w:p w:rsidR="00B96F8F" w:rsidRPr="009A6410" w:rsidRDefault="00B96F8F">
            <w:pPr>
              <w:rPr>
                <w:rFonts w:ascii="SassoonCRInfant" w:hAnsi="SassoonCRInfant"/>
                <w:sz w:val="20"/>
                <w:szCs w:val="20"/>
              </w:rPr>
            </w:pPr>
            <w:r w:rsidRPr="009A6410">
              <w:rPr>
                <w:rFonts w:ascii="SassoonCRInfant" w:hAnsi="SassoonCRInfant"/>
                <w:sz w:val="20"/>
                <w:szCs w:val="20"/>
              </w:rPr>
              <w:t>(</w:t>
            </w:r>
            <w:proofErr w:type="spellStart"/>
            <w:r w:rsidRPr="009A6410">
              <w:rPr>
                <w:rFonts w:ascii="SassoonCRInfant" w:hAnsi="SassoonCRInfant"/>
                <w:sz w:val="20"/>
                <w:szCs w:val="20"/>
              </w:rPr>
              <w:t>inc</w:t>
            </w:r>
            <w:proofErr w:type="spellEnd"/>
            <w:r w:rsidRPr="009A6410">
              <w:rPr>
                <w:rFonts w:ascii="SassoonCRInfant" w:hAnsi="SassoonCRInfant"/>
                <w:sz w:val="20"/>
                <w:szCs w:val="20"/>
              </w:rPr>
              <w:t>, Y6 Evolution and Inheritance)</w:t>
            </w:r>
          </w:p>
        </w:tc>
        <w:tc>
          <w:tcPr>
            <w:tcW w:w="2992" w:type="dxa"/>
            <w:shd w:val="clear" w:color="auto" w:fill="E2EFD9" w:themeFill="accent6" w:themeFillTint="33"/>
          </w:tcPr>
          <w:p w:rsidR="00B96F8F" w:rsidRPr="009A6410" w:rsidRDefault="00A718E8">
            <w:pPr>
              <w:rPr>
                <w:rFonts w:ascii="SassoonCRInfant" w:hAnsi="SassoonCRInfant"/>
              </w:rPr>
            </w:pPr>
            <w:r w:rsidRPr="009A6410">
              <w:rPr>
                <w:rFonts w:ascii="SassoonCRInfant" w:hAnsi="SassoonCRInfant"/>
              </w:rPr>
              <w:t>EYFS:</w:t>
            </w:r>
          </w:p>
          <w:p w:rsidR="00A718E8" w:rsidRPr="009A6410" w:rsidRDefault="00A718E8">
            <w:pPr>
              <w:rPr>
                <w:rFonts w:ascii="SassoonCRInfant" w:hAnsi="SassoonCRInfant"/>
              </w:rPr>
            </w:pPr>
            <w:r w:rsidRPr="009A6410">
              <w:rPr>
                <w:rFonts w:ascii="Times New Roman" w:hAnsi="Times New Roman" w:cs="Times New Roman"/>
              </w:rPr>
              <w:t>●</w:t>
            </w:r>
            <w:r w:rsidRPr="009A6410">
              <w:rPr>
                <w:rFonts w:ascii="SassoonCRInfant" w:hAnsi="SassoonCRInfant" w:cs="Times New Roman"/>
              </w:rPr>
              <w:t xml:space="preserve"> Explore the natural world around them, making observations and drawing pictures of animals and plants.</w:t>
            </w:r>
          </w:p>
        </w:tc>
        <w:tc>
          <w:tcPr>
            <w:tcW w:w="2993" w:type="dxa"/>
            <w:shd w:val="clear" w:color="auto" w:fill="C5E0B3" w:themeFill="accent6" w:themeFillTint="66"/>
          </w:tcPr>
          <w:p w:rsidR="00B96F8F" w:rsidRPr="009A6410" w:rsidRDefault="00B96F8F">
            <w:pPr>
              <w:rPr>
                <w:rFonts w:ascii="SassoonCRInfant" w:hAnsi="SassoonCRInfant"/>
              </w:rPr>
            </w:pPr>
            <w:r w:rsidRPr="009A6410">
              <w:rPr>
                <w:rFonts w:ascii="SassoonCRInfant" w:hAnsi="SassoonCRInfant"/>
              </w:rPr>
              <w:t xml:space="preserve">Y1: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name a variety of common animals including fish, amphibians, reptiles, birds and mammals</w:t>
            </w:r>
          </w:p>
        </w:tc>
        <w:tc>
          <w:tcPr>
            <w:tcW w:w="2992" w:type="dxa"/>
            <w:shd w:val="clear" w:color="auto" w:fill="A8D08D" w:themeFill="accent6" w:themeFillTint="99"/>
          </w:tcPr>
          <w:p w:rsidR="00B96F8F" w:rsidRPr="009A6410" w:rsidRDefault="00B96F8F">
            <w:pPr>
              <w:rPr>
                <w:rFonts w:ascii="SassoonCRInfant" w:hAnsi="SassoonCRInfant"/>
              </w:rPr>
            </w:pPr>
          </w:p>
        </w:tc>
        <w:tc>
          <w:tcPr>
            <w:tcW w:w="2993" w:type="dxa"/>
            <w:shd w:val="clear" w:color="auto" w:fill="87BE62"/>
          </w:tcPr>
          <w:p w:rsidR="00B96F8F" w:rsidRPr="009A6410" w:rsidRDefault="00B96F8F">
            <w:pPr>
              <w:rPr>
                <w:rFonts w:ascii="SassoonCRInfant" w:hAnsi="SassoonCRInfant"/>
              </w:rPr>
            </w:pPr>
          </w:p>
        </w:tc>
      </w:tr>
      <w:tr w:rsidR="00B96F8F" w:rsidRPr="009A6410" w:rsidTr="002B4357">
        <w:tc>
          <w:tcPr>
            <w:tcW w:w="2065" w:type="dxa"/>
            <w:vMerge/>
          </w:tcPr>
          <w:p w:rsidR="00B96F8F" w:rsidRPr="009A6410" w:rsidRDefault="00B96F8F">
            <w:pPr>
              <w:rPr>
                <w:rFonts w:ascii="SassoonCRInfant" w:hAnsi="SassoonCRInfant"/>
                <w:b/>
                <w:sz w:val="28"/>
                <w:szCs w:val="28"/>
              </w:rPr>
            </w:pPr>
          </w:p>
        </w:tc>
        <w:tc>
          <w:tcPr>
            <w:tcW w:w="2992" w:type="dxa"/>
            <w:shd w:val="clear" w:color="auto" w:fill="E2EFD9" w:themeFill="accent6" w:themeFillTint="33"/>
          </w:tcPr>
          <w:p w:rsidR="00B96F8F" w:rsidRPr="009A6410" w:rsidRDefault="00B96F8F">
            <w:pPr>
              <w:rPr>
                <w:rFonts w:ascii="SassoonCRInfant" w:hAnsi="SassoonCRInfant"/>
              </w:rPr>
            </w:pPr>
          </w:p>
        </w:tc>
        <w:tc>
          <w:tcPr>
            <w:tcW w:w="2993" w:type="dxa"/>
            <w:shd w:val="clear" w:color="auto" w:fill="C5E0B3" w:themeFill="accent6" w:themeFillTint="66"/>
          </w:tcPr>
          <w:p w:rsidR="00B96F8F" w:rsidRPr="009A6410" w:rsidRDefault="00B96F8F">
            <w:pPr>
              <w:rPr>
                <w:rFonts w:ascii="SassoonCRInfant" w:hAnsi="SassoonCRInfant"/>
              </w:rPr>
            </w:pPr>
            <w:r w:rsidRPr="009A6410">
              <w:rPr>
                <w:rFonts w:ascii="SassoonCRInfant" w:hAnsi="SassoonCRInfant"/>
              </w:rPr>
              <w:t xml:space="preserve">Y1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name a variety of common animals that are carnivores, herbivores and omnivores </w:t>
            </w:r>
          </w:p>
          <w:p w:rsidR="00B96F8F" w:rsidRPr="009A6410" w:rsidRDefault="00B96F8F">
            <w:pPr>
              <w:rPr>
                <w:rFonts w:ascii="SassoonCRInfant" w:hAnsi="SassoonCRInfant"/>
              </w:rPr>
            </w:pPr>
            <w:r w:rsidRPr="009A6410">
              <w:rPr>
                <w:rFonts w:ascii="SassoonCRInfant" w:hAnsi="SassoonCRInfant"/>
              </w:rPr>
              <w:t xml:space="preserve">Y2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how animals obtain their food from plants and other animals, using the idea of a simple food chain, and identify and name different sources of food)</w:t>
            </w:r>
          </w:p>
        </w:tc>
        <w:tc>
          <w:tcPr>
            <w:tcW w:w="2992" w:type="dxa"/>
            <w:shd w:val="clear" w:color="auto" w:fill="A8D08D" w:themeFill="accent6" w:themeFillTint="99"/>
          </w:tcPr>
          <w:p w:rsidR="00B96F8F" w:rsidRPr="009A6410" w:rsidRDefault="00B96F8F">
            <w:pPr>
              <w:rPr>
                <w:rFonts w:ascii="SassoonCRInfant" w:hAnsi="SassoonCRInfant"/>
              </w:rPr>
            </w:pPr>
            <w:r w:rsidRPr="009A6410">
              <w:rPr>
                <w:rFonts w:ascii="SassoonCRInfant" w:hAnsi="SassoonCRInfant"/>
              </w:rPr>
              <w:t xml:space="preserve">Y4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construct and interpret a variety of food chains, identifying producers, predators and prey</w:t>
            </w:r>
          </w:p>
        </w:tc>
        <w:tc>
          <w:tcPr>
            <w:tcW w:w="2993" w:type="dxa"/>
            <w:shd w:val="clear" w:color="auto" w:fill="87BE62"/>
          </w:tcPr>
          <w:p w:rsidR="00B96F8F" w:rsidRPr="009A6410" w:rsidRDefault="00B96F8F">
            <w:pPr>
              <w:rPr>
                <w:rFonts w:ascii="SassoonCRInfant" w:hAnsi="SassoonCRInfant"/>
              </w:rPr>
            </w:pPr>
          </w:p>
        </w:tc>
      </w:tr>
      <w:tr w:rsidR="00B96F8F" w:rsidRPr="009A6410" w:rsidTr="002B4357">
        <w:tc>
          <w:tcPr>
            <w:tcW w:w="2065" w:type="dxa"/>
            <w:vMerge/>
          </w:tcPr>
          <w:p w:rsidR="00B96F8F" w:rsidRPr="009A6410" w:rsidRDefault="00B96F8F">
            <w:pPr>
              <w:rPr>
                <w:rFonts w:ascii="SassoonCRInfant" w:hAnsi="SassoonCRInfant"/>
                <w:b/>
                <w:sz w:val="28"/>
                <w:szCs w:val="28"/>
              </w:rPr>
            </w:pPr>
          </w:p>
        </w:tc>
        <w:tc>
          <w:tcPr>
            <w:tcW w:w="2992" w:type="dxa"/>
            <w:shd w:val="clear" w:color="auto" w:fill="E2EFD9" w:themeFill="accent6" w:themeFillTint="33"/>
          </w:tcPr>
          <w:p w:rsidR="00B96F8F" w:rsidRPr="009A6410" w:rsidRDefault="00B96F8F">
            <w:pPr>
              <w:rPr>
                <w:rFonts w:ascii="SassoonCRInfant" w:hAnsi="SassoonCRInfant"/>
              </w:rPr>
            </w:pPr>
          </w:p>
        </w:tc>
        <w:tc>
          <w:tcPr>
            <w:tcW w:w="2993" w:type="dxa"/>
            <w:shd w:val="clear" w:color="auto" w:fill="C5E0B3" w:themeFill="accent6" w:themeFillTint="66"/>
          </w:tcPr>
          <w:p w:rsidR="00B96F8F" w:rsidRPr="009A6410" w:rsidRDefault="00B96F8F">
            <w:pPr>
              <w:rPr>
                <w:rFonts w:ascii="SassoonCRInfant" w:hAnsi="SassoonCRInfant"/>
              </w:rPr>
            </w:pPr>
            <w:r w:rsidRPr="009A6410">
              <w:rPr>
                <w:rFonts w:ascii="SassoonCRInfant" w:hAnsi="SassoonCRInfant"/>
              </w:rPr>
              <w:t xml:space="preserve">Y1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and compare the structure of a variety of common animals (fish, amphibians, reptiles, birds and mammals including pets)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name, draw and label the basic parts of the human body and say which part of the body is associated with each sense</w:t>
            </w:r>
          </w:p>
        </w:tc>
        <w:tc>
          <w:tcPr>
            <w:tcW w:w="2992" w:type="dxa"/>
            <w:shd w:val="clear" w:color="auto" w:fill="A8D08D" w:themeFill="accent6" w:themeFillTint="99"/>
          </w:tcPr>
          <w:p w:rsidR="00B96F8F" w:rsidRPr="009A6410" w:rsidRDefault="00B96F8F">
            <w:pPr>
              <w:rPr>
                <w:rFonts w:ascii="SassoonCRInfant" w:hAnsi="SassoonCRInfant"/>
              </w:rPr>
            </w:pPr>
            <w:r w:rsidRPr="009A6410">
              <w:rPr>
                <w:rFonts w:ascii="SassoonCRInfant" w:hAnsi="SassoonCRInfant"/>
              </w:rPr>
              <w:t xml:space="preserve">Y3: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that humans and some other animals have skeletons and muscles for support, protection and movement </w:t>
            </w:r>
          </w:p>
          <w:p w:rsidR="00B96F8F" w:rsidRPr="009A6410" w:rsidRDefault="00B96F8F">
            <w:pPr>
              <w:rPr>
                <w:rFonts w:ascii="SassoonCRInfant" w:hAnsi="SassoonCRInfant"/>
              </w:rPr>
            </w:pPr>
            <w:r w:rsidRPr="009A6410">
              <w:rPr>
                <w:rFonts w:ascii="SassoonCRInfant" w:hAnsi="SassoonCRInfant"/>
              </w:rPr>
              <w:t xml:space="preserve">Y4: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simple functions of the basic parts of the digestive system in humans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the different types of teeth in humans and their simple functions</w:t>
            </w:r>
          </w:p>
          <w:p w:rsidR="00B96F8F" w:rsidRPr="009A6410" w:rsidRDefault="00B96F8F">
            <w:pPr>
              <w:rPr>
                <w:rFonts w:ascii="SassoonCRInfant" w:hAnsi="SassoonCRInfant"/>
              </w:rPr>
            </w:pPr>
          </w:p>
          <w:p w:rsidR="003000B1" w:rsidRPr="009A6410" w:rsidRDefault="003000B1">
            <w:pPr>
              <w:rPr>
                <w:rFonts w:ascii="SassoonCRInfant" w:hAnsi="SassoonCRInfant"/>
              </w:rPr>
            </w:pPr>
          </w:p>
        </w:tc>
        <w:tc>
          <w:tcPr>
            <w:tcW w:w="2993" w:type="dxa"/>
            <w:shd w:val="clear" w:color="auto" w:fill="87BE62"/>
          </w:tcPr>
          <w:p w:rsidR="00B96F8F" w:rsidRPr="009A6410" w:rsidRDefault="00B96F8F">
            <w:pPr>
              <w:rPr>
                <w:rFonts w:ascii="SassoonCRInfant" w:hAnsi="SassoonCRInfant"/>
              </w:rPr>
            </w:pPr>
            <w:r w:rsidRPr="009A6410">
              <w:rPr>
                <w:rFonts w:ascii="SassoonCRInfant" w:hAnsi="SassoonCRInfant"/>
              </w:rPr>
              <w:t xml:space="preserve">Y6: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name the main parts of the human circulatory system, and describe the functions of the heart, blood vessels and blood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ways in which nutrients and water are transported within animals, including humans</w:t>
            </w:r>
          </w:p>
        </w:tc>
      </w:tr>
      <w:tr w:rsidR="00B96F8F" w:rsidRPr="009A6410" w:rsidTr="002B4357">
        <w:tc>
          <w:tcPr>
            <w:tcW w:w="2065" w:type="dxa"/>
            <w:vMerge/>
          </w:tcPr>
          <w:p w:rsidR="00B96F8F" w:rsidRPr="009A6410" w:rsidRDefault="00B96F8F">
            <w:pPr>
              <w:rPr>
                <w:rFonts w:ascii="SassoonCRInfant" w:hAnsi="SassoonCRInfant"/>
                <w:b/>
                <w:sz w:val="28"/>
                <w:szCs w:val="28"/>
              </w:rPr>
            </w:pPr>
          </w:p>
        </w:tc>
        <w:tc>
          <w:tcPr>
            <w:tcW w:w="2992" w:type="dxa"/>
            <w:shd w:val="clear" w:color="auto" w:fill="E2EFD9" w:themeFill="accent6" w:themeFillTint="33"/>
          </w:tcPr>
          <w:p w:rsidR="00B96F8F" w:rsidRPr="009A6410" w:rsidRDefault="00B96F8F">
            <w:pPr>
              <w:rPr>
                <w:rFonts w:ascii="SassoonCRInfant" w:hAnsi="SassoonCRInfant"/>
              </w:rPr>
            </w:pPr>
          </w:p>
        </w:tc>
        <w:tc>
          <w:tcPr>
            <w:tcW w:w="2993" w:type="dxa"/>
            <w:shd w:val="clear" w:color="auto" w:fill="C5E0B3" w:themeFill="accent6" w:themeFillTint="66"/>
          </w:tcPr>
          <w:p w:rsidR="00B96F8F" w:rsidRPr="009A6410" w:rsidRDefault="00B96F8F">
            <w:pPr>
              <w:rPr>
                <w:rFonts w:ascii="SassoonCRInfant" w:hAnsi="SassoonCRInfant"/>
              </w:rPr>
            </w:pPr>
            <w:r w:rsidRPr="009A6410">
              <w:rPr>
                <w:rFonts w:ascii="SassoonCRInfant" w:hAnsi="SassoonCRInfant"/>
              </w:rPr>
              <w:t xml:space="preserve">Y2: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notice that animals, including humans, have offspring which grow into adults</w:t>
            </w:r>
          </w:p>
        </w:tc>
        <w:tc>
          <w:tcPr>
            <w:tcW w:w="2992" w:type="dxa"/>
            <w:shd w:val="clear" w:color="auto" w:fill="A8D08D" w:themeFill="accent6" w:themeFillTint="99"/>
          </w:tcPr>
          <w:p w:rsidR="00B96F8F" w:rsidRPr="009A6410" w:rsidRDefault="00B96F8F">
            <w:pPr>
              <w:rPr>
                <w:rFonts w:ascii="SassoonCRInfant" w:hAnsi="SassoonCRInfant"/>
              </w:rPr>
            </w:pPr>
          </w:p>
        </w:tc>
        <w:tc>
          <w:tcPr>
            <w:tcW w:w="2993" w:type="dxa"/>
            <w:shd w:val="clear" w:color="auto" w:fill="87BE62"/>
          </w:tcPr>
          <w:p w:rsidR="00B96F8F" w:rsidRPr="009A6410" w:rsidRDefault="00B96F8F">
            <w:pPr>
              <w:rPr>
                <w:rFonts w:ascii="SassoonCRInfant" w:hAnsi="SassoonCRInfant"/>
              </w:rPr>
            </w:pPr>
            <w:r w:rsidRPr="009A6410">
              <w:rPr>
                <w:rFonts w:ascii="SassoonCRInfant" w:hAnsi="SassoonCRInfant"/>
              </w:rPr>
              <w:t xml:space="preserve">Y5: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changes as humans develop to old age</w:t>
            </w:r>
          </w:p>
          <w:p w:rsidR="00B96F8F" w:rsidRPr="009A6410" w:rsidRDefault="00B96F8F" w:rsidP="0068111C">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differences in the life cycles of a mammal, an amphibian, an insect and a bird)</w:t>
            </w:r>
          </w:p>
          <w:p w:rsidR="00B96F8F" w:rsidRPr="009A6410" w:rsidRDefault="00B96F8F" w:rsidP="0068111C">
            <w:pPr>
              <w:rPr>
                <w:rFonts w:ascii="SassoonCRInfant" w:hAnsi="SassoonCRInfant"/>
              </w:rPr>
            </w:pPr>
            <w:r w:rsidRPr="009A6410">
              <w:rPr>
                <w:rFonts w:ascii="SassoonCRInfant" w:hAnsi="SassoonCRInfant"/>
              </w:rPr>
              <w:t xml:space="preserve">Y6 (Evolution and inheritance) </w:t>
            </w:r>
            <w:r w:rsidRPr="009A6410">
              <w:rPr>
                <w:rFonts w:ascii="Times New Roman" w:hAnsi="Times New Roman" w:cs="Times New Roman"/>
              </w:rPr>
              <w:t>●</w:t>
            </w:r>
            <w:r w:rsidRPr="009A6410">
              <w:rPr>
                <w:rFonts w:ascii="SassoonCRInfant" w:hAnsi="SassoonCRInfant"/>
              </w:rPr>
              <w:t xml:space="preserve"> recognise that living things produce offspring of the same kind, but normally offspring vary and are not identical to their parents </w:t>
            </w:r>
          </w:p>
        </w:tc>
      </w:tr>
      <w:tr w:rsidR="00B96F8F" w:rsidRPr="009A6410" w:rsidTr="002B4357">
        <w:tc>
          <w:tcPr>
            <w:tcW w:w="2065" w:type="dxa"/>
            <w:vMerge/>
          </w:tcPr>
          <w:p w:rsidR="00B96F8F" w:rsidRPr="009A6410" w:rsidRDefault="00B96F8F">
            <w:pPr>
              <w:rPr>
                <w:rFonts w:ascii="SassoonCRInfant" w:hAnsi="SassoonCRInfant"/>
                <w:b/>
                <w:sz w:val="28"/>
                <w:szCs w:val="28"/>
              </w:rPr>
            </w:pPr>
          </w:p>
        </w:tc>
        <w:tc>
          <w:tcPr>
            <w:tcW w:w="2992" w:type="dxa"/>
            <w:shd w:val="clear" w:color="auto" w:fill="E2EFD9" w:themeFill="accent6" w:themeFillTint="33"/>
          </w:tcPr>
          <w:p w:rsidR="00B96F8F" w:rsidRPr="009A6410" w:rsidRDefault="00B96F8F">
            <w:pPr>
              <w:rPr>
                <w:rFonts w:ascii="SassoonCRInfant" w:hAnsi="SassoonCRInfant"/>
              </w:rPr>
            </w:pPr>
          </w:p>
        </w:tc>
        <w:tc>
          <w:tcPr>
            <w:tcW w:w="2993" w:type="dxa"/>
            <w:shd w:val="clear" w:color="auto" w:fill="C5E0B3" w:themeFill="accent6" w:themeFillTint="66"/>
          </w:tcPr>
          <w:p w:rsidR="00B96F8F" w:rsidRPr="009A6410" w:rsidRDefault="00B96F8F">
            <w:pPr>
              <w:rPr>
                <w:rFonts w:ascii="SassoonCRInfant" w:hAnsi="SassoonCRInfant"/>
              </w:rPr>
            </w:pPr>
            <w:r w:rsidRPr="009A6410">
              <w:rPr>
                <w:rFonts w:ascii="SassoonCRInfant" w:hAnsi="SassoonCRInfant"/>
              </w:rPr>
              <w:t xml:space="preserve">Y2: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find out about and describe the basic needs of animals, including humans, for survival (water, food and air)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importance for humans of exercise, eating the right amounts of different types of food, and hygiene</w:t>
            </w:r>
          </w:p>
        </w:tc>
        <w:tc>
          <w:tcPr>
            <w:tcW w:w="2992" w:type="dxa"/>
            <w:shd w:val="clear" w:color="auto" w:fill="A8D08D" w:themeFill="accent6" w:themeFillTint="99"/>
          </w:tcPr>
          <w:p w:rsidR="00B96F8F" w:rsidRPr="009A6410" w:rsidRDefault="00B96F8F">
            <w:pPr>
              <w:rPr>
                <w:rFonts w:ascii="SassoonCRInfant" w:hAnsi="SassoonCRInfant"/>
              </w:rPr>
            </w:pPr>
            <w:r w:rsidRPr="009A6410">
              <w:rPr>
                <w:rFonts w:ascii="SassoonCRInfant" w:hAnsi="SassoonCRInfant"/>
              </w:rPr>
              <w:t xml:space="preserve">Y3: </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that animals, including humans, need the right types and amount of nutrition, and that they cannot make their own food; they get nutrition from what they eat</w:t>
            </w:r>
          </w:p>
        </w:tc>
        <w:tc>
          <w:tcPr>
            <w:tcW w:w="2993" w:type="dxa"/>
            <w:shd w:val="clear" w:color="auto" w:fill="87BE62"/>
          </w:tcPr>
          <w:p w:rsidR="00B96F8F" w:rsidRPr="009A6410" w:rsidRDefault="00B96F8F">
            <w:pPr>
              <w:rPr>
                <w:rFonts w:ascii="SassoonCRInfant" w:hAnsi="SassoonCRInfant"/>
              </w:rPr>
            </w:pPr>
            <w:r w:rsidRPr="009A6410">
              <w:rPr>
                <w:rFonts w:ascii="SassoonCRInfant" w:hAnsi="SassoonCRInfant"/>
              </w:rPr>
              <w:t>Y6:</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the impact of diet, exercise, drugs and lifestyle on the way their bodies function </w:t>
            </w:r>
            <w:r w:rsidRPr="009A6410">
              <w:rPr>
                <w:rFonts w:ascii="Times New Roman" w:hAnsi="Times New Roman" w:cs="Times New Roman"/>
              </w:rPr>
              <w:t>●</w:t>
            </w:r>
            <w:r w:rsidRPr="009A6410">
              <w:rPr>
                <w:rFonts w:ascii="SassoonCRInfant" w:hAnsi="SassoonCRInfant"/>
              </w:rPr>
              <w:t xml:space="preserve"> describe the ways in which nutrients and water are transported within animals, including humans</w:t>
            </w:r>
          </w:p>
        </w:tc>
      </w:tr>
      <w:tr w:rsidR="00B96F8F" w:rsidRPr="009A6410" w:rsidTr="002B4357">
        <w:tc>
          <w:tcPr>
            <w:tcW w:w="2065" w:type="dxa"/>
            <w:vMerge/>
          </w:tcPr>
          <w:p w:rsidR="00B96F8F" w:rsidRPr="009A6410" w:rsidRDefault="00B96F8F">
            <w:pPr>
              <w:rPr>
                <w:rFonts w:ascii="SassoonCRInfant" w:hAnsi="SassoonCRInfant"/>
                <w:b/>
                <w:sz w:val="28"/>
                <w:szCs w:val="28"/>
              </w:rPr>
            </w:pPr>
          </w:p>
        </w:tc>
        <w:tc>
          <w:tcPr>
            <w:tcW w:w="2992" w:type="dxa"/>
            <w:shd w:val="clear" w:color="auto" w:fill="E2EFD9" w:themeFill="accent6" w:themeFillTint="33"/>
          </w:tcPr>
          <w:p w:rsidR="00B96F8F" w:rsidRPr="009A6410" w:rsidRDefault="00B96F8F">
            <w:pPr>
              <w:rPr>
                <w:rFonts w:ascii="SassoonCRInfant" w:hAnsi="SassoonCRInfant"/>
              </w:rPr>
            </w:pPr>
          </w:p>
        </w:tc>
        <w:tc>
          <w:tcPr>
            <w:tcW w:w="2993" w:type="dxa"/>
            <w:shd w:val="clear" w:color="auto" w:fill="C5E0B3" w:themeFill="accent6" w:themeFillTint="66"/>
          </w:tcPr>
          <w:p w:rsidR="00B96F8F" w:rsidRPr="009A6410" w:rsidRDefault="00B96F8F">
            <w:pPr>
              <w:rPr>
                <w:rFonts w:ascii="SassoonCRInfant" w:hAnsi="SassoonCRInfant"/>
              </w:rPr>
            </w:pPr>
          </w:p>
        </w:tc>
        <w:tc>
          <w:tcPr>
            <w:tcW w:w="2992" w:type="dxa"/>
            <w:shd w:val="clear" w:color="auto" w:fill="A8D08D" w:themeFill="accent6" w:themeFillTint="99"/>
          </w:tcPr>
          <w:p w:rsidR="00B96F8F" w:rsidRPr="009A6410" w:rsidRDefault="00B96F8F">
            <w:pPr>
              <w:rPr>
                <w:rFonts w:ascii="SassoonCRInfant" w:hAnsi="SassoonCRInfant"/>
              </w:rPr>
            </w:pPr>
            <w:r w:rsidRPr="009A6410">
              <w:rPr>
                <w:rFonts w:ascii="SassoonCRInfant" w:hAnsi="SassoonCRInfant"/>
              </w:rPr>
              <w:t>Y3:</w:t>
            </w:r>
          </w:p>
          <w:p w:rsidR="00B96F8F" w:rsidRPr="009A6410" w:rsidRDefault="00B96F8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in simple terms how fossils are formed when things that have lived are trapped within rock</w:t>
            </w:r>
          </w:p>
        </w:tc>
        <w:tc>
          <w:tcPr>
            <w:tcW w:w="2993" w:type="dxa"/>
            <w:shd w:val="clear" w:color="auto" w:fill="87BE62"/>
          </w:tcPr>
          <w:p w:rsidR="00B96F8F" w:rsidRPr="009A6410" w:rsidRDefault="00B96F8F" w:rsidP="0068111C">
            <w:pPr>
              <w:rPr>
                <w:rFonts w:ascii="SassoonCRInfant" w:hAnsi="SassoonCRInfant"/>
              </w:rPr>
            </w:pPr>
            <w:r w:rsidRPr="009A6410">
              <w:rPr>
                <w:rFonts w:ascii="SassoonCRInfant" w:hAnsi="SassoonCRInfant"/>
              </w:rPr>
              <w:t>Y6:</w:t>
            </w:r>
          </w:p>
          <w:p w:rsidR="00B96F8F" w:rsidRPr="009A6410" w:rsidRDefault="00B96F8F" w:rsidP="0068111C">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living things have changed over time and that fossils provide information about living things that inhabited the Earth millions of years ago </w:t>
            </w:r>
          </w:p>
          <w:p w:rsidR="00B96F8F" w:rsidRPr="009A6410" w:rsidRDefault="00B96F8F" w:rsidP="0068111C">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how animals and plants are adapted to suit their environment in different ways and that adaptation may lead to evolution</w:t>
            </w:r>
          </w:p>
          <w:p w:rsidR="00B96F8F" w:rsidRPr="009A6410" w:rsidRDefault="00B96F8F" w:rsidP="0068111C">
            <w:pPr>
              <w:rPr>
                <w:rFonts w:ascii="SassoonCRInfant" w:hAnsi="SassoonCRInfant"/>
              </w:rPr>
            </w:pPr>
          </w:p>
          <w:p w:rsidR="00B96F8F" w:rsidRPr="009A6410" w:rsidRDefault="00B96F8F" w:rsidP="0068111C">
            <w:pPr>
              <w:rPr>
                <w:rFonts w:ascii="SassoonCRInfant" w:hAnsi="SassoonCRInfant"/>
              </w:rPr>
            </w:pPr>
          </w:p>
        </w:tc>
      </w:tr>
      <w:tr w:rsidR="000E3795" w:rsidRPr="009A6410" w:rsidTr="002B4357">
        <w:tc>
          <w:tcPr>
            <w:tcW w:w="2065" w:type="dxa"/>
            <w:vMerge w:val="restart"/>
          </w:tcPr>
          <w:p w:rsidR="000E3795" w:rsidRPr="009A6410" w:rsidRDefault="000E3795">
            <w:pPr>
              <w:rPr>
                <w:rFonts w:ascii="SassoonCRInfant" w:hAnsi="SassoonCRInfant"/>
                <w:b/>
                <w:sz w:val="28"/>
                <w:szCs w:val="28"/>
              </w:rPr>
            </w:pPr>
            <w:r w:rsidRPr="009A6410">
              <w:rPr>
                <w:rFonts w:ascii="SassoonCRInfant" w:hAnsi="SassoonCRInfant"/>
                <w:b/>
                <w:sz w:val="28"/>
                <w:szCs w:val="28"/>
              </w:rPr>
              <w:lastRenderedPageBreak/>
              <w:t>Plants</w:t>
            </w:r>
          </w:p>
        </w:tc>
        <w:tc>
          <w:tcPr>
            <w:tcW w:w="2992" w:type="dxa"/>
            <w:shd w:val="clear" w:color="auto" w:fill="E2EFD9" w:themeFill="accent6" w:themeFillTint="33"/>
          </w:tcPr>
          <w:p w:rsidR="00A718E8" w:rsidRPr="009A6410" w:rsidRDefault="00A718E8" w:rsidP="00A718E8">
            <w:pPr>
              <w:rPr>
                <w:rFonts w:ascii="SassoonCRInfant" w:hAnsi="SassoonCRInfant"/>
              </w:rPr>
            </w:pPr>
            <w:r w:rsidRPr="009A6410">
              <w:rPr>
                <w:rFonts w:ascii="SassoonCRInfant" w:hAnsi="SassoonCRInfant"/>
              </w:rPr>
              <w:t>EYFS:</w:t>
            </w:r>
          </w:p>
          <w:p w:rsidR="000E3795" w:rsidRPr="009A6410" w:rsidRDefault="00A718E8" w:rsidP="00A718E8">
            <w:pPr>
              <w:rPr>
                <w:rFonts w:ascii="SassoonCRInfant" w:hAnsi="SassoonCRInfant"/>
              </w:rPr>
            </w:pPr>
            <w:r w:rsidRPr="009A6410">
              <w:rPr>
                <w:rFonts w:ascii="Times New Roman" w:hAnsi="Times New Roman" w:cs="Times New Roman"/>
              </w:rPr>
              <w:t>●</w:t>
            </w:r>
            <w:r w:rsidRPr="009A6410">
              <w:rPr>
                <w:rFonts w:ascii="SassoonCRInfant" w:hAnsi="SassoonCRInfant" w:cs="Times New Roman"/>
              </w:rPr>
              <w:t xml:space="preserve"> Explore the natural world around them, making observations and drawing pictures of animals and plants.</w:t>
            </w:r>
          </w:p>
        </w:tc>
        <w:tc>
          <w:tcPr>
            <w:tcW w:w="2993" w:type="dxa"/>
            <w:shd w:val="clear" w:color="auto" w:fill="C5E0B3" w:themeFill="accent6" w:themeFillTint="66"/>
          </w:tcPr>
          <w:p w:rsidR="000E3795" w:rsidRPr="009A6410" w:rsidRDefault="000E3795">
            <w:pPr>
              <w:rPr>
                <w:rFonts w:ascii="SassoonCRInfant" w:hAnsi="SassoonCRInfant"/>
              </w:rPr>
            </w:pPr>
            <w:r w:rsidRPr="009A6410">
              <w:rPr>
                <w:rFonts w:ascii="SassoonCRInfant" w:hAnsi="SassoonCRInfant"/>
              </w:rPr>
              <w:t xml:space="preserve">Y1: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name a variety of common wild and garden plants, including deciduous and evergreen trees</w:t>
            </w:r>
          </w:p>
        </w:tc>
        <w:tc>
          <w:tcPr>
            <w:tcW w:w="2992" w:type="dxa"/>
            <w:shd w:val="clear" w:color="auto" w:fill="A8D08D" w:themeFill="accent6" w:themeFillTint="99"/>
          </w:tcPr>
          <w:p w:rsidR="000E3795" w:rsidRPr="009A6410" w:rsidRDefault="000E3795">
            <w:pPr>
              <w:rPr>
                <w:rFonts w:ascii="SassoonCRInfant" w:hAnsi="SassoonCRInfant"/>
              </w:rPr>
            </w:pPr>
          </w:p>
        </w:tc>
        <w:tc>
          <w:tcPr>
            <w:tcW w:w="2993" w:type="dxa"/>
            <w:shd w:val="clear" w:color="auto" w:fill="87BE62"/>
          </w:tcPr>
          <w:p w:rsidR="000E3795" w:rsidRPr="009A6410" w:rsidRDefault="000E3795">
            <w:pPr>
              <w:rPr>
                <w:rFonts w:ascii="SassoonCRInfant" w:hAnsi="SassoonCRInfant"/>
              </w:rPr>
            </w:pPr>
          </w:p>
        </w:tc>
      </w:tr>
      <w:tr w:rsidR="000E3795" w:rsidRPr="009A6410" w:rsidTr="002B4357">
        <w:tc>
          <w:tcPr>
            <w:tcW w:w="2065" w:type="dxa"/>
            <w:vMerge/>
          </w:tcPr>
          <w:p w:rsidR="000E3795" w:rsidRPr="009A6410" w:rsidRDefault="000E3795">
            <w:pPr>
              <w:rPr>
                <w:rFonts w:ascii="SassoonCRInfant" w:hAnsi="SassoonCRInfant"/>
                <w:b/>
                <w:sz w:val="28"/>
                <w:szCs w:val="28"/>
              </w:rPr>
            </w:pPr>
          </w:p>
        </w:tc>
        <w:tc>
          <w:tcPr>
            <w:tcW w:w="2992" w:type="dxa"/>
            <w:shd w:val="clear" w:color="auto" w:fill="E2EFD9" w:themeFill="accent6" w:themeFillTint="33"/>
          </w:tcPr>
          <w:p w:rsidR="000E3795" w:rsidRPr="009A6410" w:rsidRDefault="000E3795">
            <w:pPr>
              <w:rPr>
                <w:rFonts w:ascii="SassoonCRInfant" w:hAnsi="SassoonCRInfant"/>
              </w:rPr>
            </w:pPr>
          </w:p>
        </w:tc>
        <w:tc>
          <w:tcPr>
            <w:tcW w:w="2993" w:type="dxa"/>
            <w:shd w:val="clear" w:color="auto" w:fill="C5E0B3" w:themeFill="accent6" w:themeFillTint="66"/>
          </w:tcPr>
          <w:p w:rsidR="000E3795" w:rsidRPr="009A6410" w:rsidRDefault="000E3795" w:rsidP="000E3795">
            <w:pPr>
              <w:rPr>
                <w:rFonts w:ascii="SassoonCRInfant" w:hAnsi="SassoonCRInfant"/>
              </w:rPr>
            </w:pPr>
            <w:r w:rsidRPr="009A6410">
              <w:rPr>
                <w:rFonts w:ascii="SassoonCRInfant" w:hAnsi="SassoonCRInfant"/>
              </w:rPr>
              <w:t xml:space="preserve">Y1: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describe the basic structure of a variety of common flowering plants, including trees </w:t>
            </w:r>
          </w:p>
        </w:tc>
        <w:tc>
          <w:tcPr>
            <w:tcW w:w="2992" w:type="dxa"/>
            <w:shd w:val="clear" w:color="auto" w:fill="A8D08D" w:themeFill="accent6" w:themeFillTint="99"/>
          </w:tcPr>
          <w:p w:rsidR="000E3795" w:rsidRPr="009A6410" w:rsidRDefault="000E3795">
            <w:pPr>
              <w:rPr>
                <w:rFonts w:ascii="SassoonCRInfant" w:hAnsi="SassoonCRInfant"/>
              </w:rPr>
            </w:pPr>
            <w:r w:rsidRPr="009A6410">
              <w:rPr>
                <w:rFonts w:ascii="SassoonCRInfant" w:hAnsi="SassoonCRInfant"/>
              </w:rPr>
              <w:t xml:space="preserve">Y3: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describe the functions of different parts of flowering plants: roots, stem/trunk, leaves and flowers </w:t>
            </w:r>
            <w:r w:rsidRPr="009A6410">
              <w:rPr>
                <w:rFonts w:ascii="Times New Roman" w:hAnsi="Times New Roman" w:cs="Times New Roman"/>
              </w:rPr>
              <w:t>●</w:t>
            </w:r>
            <w:r w:rsidRPr="009A6410">
              <w:rPr>
                <w:rFonts w:ascii="SassoonCRInfant" w:hAnsi="SassoonCRInfant"/>
              </w:rPr>
              <w:t xml:space="preserve"> investigate the way in which water is transported within plants</w:t>
            </w:r>
          </w:p>
        </w:tc>
        <w:tc>
          <w:tcPr>
            <w:tcW w:w="2993" w:type="dxa"/>
            <w:shd w:val="clear" w:color="auto" w:fill="87BE62"/>
          </w:tcPr>
          <w:p w:rsidR="000E3795" w:rsidRPr="009A6410" w:rsidRDefault="000E3795">
            <w:pPr>
              <w:rPr>
                <w:rFonts w:ascii="SassoonCRInfant" w:hAnsi="SassoonCRInfant"/>
              </w:rPr>
            </w:pPr>
          </w:p>
        </w:tc>
      </w:tr>
      <w:tr w:rsidR="000E3795" w:rsidRPr="009A6410" w:rsidTr="002B4357">
        <w:tc>
          <w:tcPr>
            <w:tcW w:w="2065" w:type="dxa"/>
            <w:vMerge/>
          </w:tcPr>
          <w:p w:rsidR="000E3795" w:rsidRPr="009A6410" w:rsidRDefault="000E3795">
            <w:pPr>
              <w:rPr>
                <w:rFonts w:ascii="SassoonCRInfant" w:hAnsi="SassoonCRInfant"/>
                <w:b/>
                <w:sz w:val="28"/>
                <w:szCs w:val="28"/>
              </w:rPr>
            </w:pPr>
          </w:p>
        </w:tc>
        <w:tc>
          <w:tcPr>
            <w:tcW w:w="2992" w:type="dxa"/>
            <w:shd w:val="clear" w:color="auto" w:fill="E2EFD9" w:themeFill="accent6" w:themeFillTint="33"/>
          </w:tcPr>
          <w:p w:rsidR="000E3795" w:rsidRPr="009A6410" w:rsidRDefault="000E3795">
            <w:pPr>
              <w:rPr>
                <w:rFonts w:ascii="SassoonCRInfant" w:hAnsi="SassoonCRInfant"/>
              </w:rPr>
            </w:pPr>
          </w:p>
        </w:tc>
        <w:tc>
          <w:tcPr>
            <w:tcW w:w="2993" w:type="dxa"/>
            <w:shd w:val="clear" w:color="auto" w:fill="C5E0B3" w:themeFill="accent6" w:themeFillTint="66"/>
          </w:tcPr>
          <w:p w:rsidR="000E3795" w:rsidRPr="009A6410" w:rsidRDefault="000E3795" w:rsidP="000E3795">
            <w:pPr>
              <w:rPr>
                <w:rFonts w:ascii="SassoonCRInfant" w:hAnsi="SassoonCRInfant"/>
              </w:rPr>
            </w:pPr>
            <w:r w:rsidRPr="009A6410">
              <w:rPr>
                <w:rFonts w:ascii="SassoonCRInfant" w:hAnsi="SassoonCRInfant"/>
              </w:rPr>
              <w:t xml:space="preserve">2: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observe and describe how seeds and bulbs grow into mature plants </w:t>
            </w:r>
          </w:p>
        </w:tc>
        <w:tc>
          <w:tcPr>
            <w:tcW w:w="2992" w:type="dxa"/>
            <w:shd w:val="clear" w:color="auto" w:fill="A8D08D" w:themeFill="accent6" w:themeFillTint="99"/>
          </w:tcPr>
          <w:p w:rsidR="000E3795" w:rsidRPr="009A6410" w:rsidRDefault="000E3795">
            <w:pPr>
              <w:rPr>
                <w:rFonts w:ascii="SassoonCRInfant" w:hAnsi="SassoonCRInfant"/>
              </w:rPr>
            </w:pPr>
            <w:r w:rsidRPr="009A6410">
              <w:rPr>
                <w:rFonts w:ascii="SassoonCRInfant" w:hAnsi="SassoonCRInfant"/>
              </w:rPr>
              <w:t xml:space="preserve">Y3: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explore the part that flowers play in the life cycle of flowering plants, including pollination, seed formation and seed dispersal</w:t>
            </w:r>
          </w:p>
        </w:tc>
        <w:tc>
          <w:tcPr>
            <w:tcW w:w="2993" w:type="dxa"/>
            <w:shd w:val="clear" w:color="auto" w:fill="87BE62"/>
          </w:tcPr>
          <w:p w:rsidR="000E3795" w:rsidRPr="009A6410" w:rsidRDefault="000E3795" w:rsidP="000E3795">
            <w:pPr>
              <w:rPr>
                <w:rFonts w:ascii="SassoonCRInfant" w:hAnsi="SassoonCRInfant"/>
              </w:rPr>
            </w:pPr>
            <w:r w:rsidRPr="009A6410">
              <w:rPr>
                <w:rFonts w:ascii="SassoonCRInfant" w:hAnsi="SassoonCRInfant"/>
              </w:rPr>
              <w:t>Y5:</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life process of reproduction in some plants and animals</w:t>
            </w:r>
          </w:p>
        </w:tc>
      </w:tr>
      <w:tr w:rsidR="000E3795" w:rsidRPr="009A6410" w:rsidTr="002B4357">
        <w:tc>
          <w:tcPr>
            <w:tcW w:w="2065" w:type="dxa"/>
            <w:vMerge/>
          </w:tcPr>
          <w:p w:rsidR="000E3795" w:rsidRPr="009A6410" w:rsidRDefault="000E3795">
            <w:pPr>
              <w:rPr>
                <w:rFonts w:ascii="SassoonCRInfant" w:hAnsi="SassoonCRInfant"/>
                <w:b/>
                <w:sz w:val="28"/>
                <w:szCs w:val="28"/>
              </w:rPr>
            </w:pPr>
          </w:p>
        </w:tc>
        <w:tc>
          <w:tcPr>
            <w:tcW w:w="2992" w:type="dxa"/>
            <w:shd w:val="clear" w:color="auto" w:fill="E2EFD9" w:themeFill="accent6" w:themeFillTint="33"/>
          </w:tcPr>
          <w:p w:rsidR="000E3795" w:rsidRPr="009A6410" w:rsidRDefault="000E3795">
            <w:pPr>
              <w:rPr>
                <w:rFonts w:ascii="SassoonCRInfant" w:hAnsi="SassoonCRInfant"/>
              </w:rPr>
            </w:pPr>
          </w:p>
        </w:tc>
        <w:tc>
          <w:tcPr>
            <w:tcW w:w="2993" w:type="dxa"/>
            <w:shd w:val="clear" w:color="auto" w:fill="C5E0B3" w:themeFill="accent6" w:themeFillTint="66"/>
          </w:tcPr>
          <w:p w:rsidR="000E3795" w:rsidRPr="009A6410" w:rsidRDefault="000E3795" w:rsidP="000E3795">
            <w:pPr>
              <w:rPr>
                <w:rFonts w:ascii="SassoonCRInfant" w:hAnsi="SassoonCRInfant"/>
              </w:rPr>
            </w:pPr>
            <w:r w:rsidRPr="009A6410">
              <w:rPr>
                <w:rFonts w:ascii="SassoonCRInfant" w:hAnsi="SassoonCRInfant"/>
              </w:rPr>
              <w:t xml:space="preserve">2: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find out and describe how plants need water, light and a suitable temperature to grow and stay healthy </w:t>
            </w:r>
          </w:p>
        </w:tc>
        <w:tc>
          <w:tcPr>
            <w:tcW w:w="2992" w:type="dxa"/>
            <w:shd w:val="clear" w:color="auto" w:fill="A8D08D" w:themeFill="accent6" w:themeFillTint="99"/>
          </w:tcPr>
          <w:p w:rsidR="000E3795" w:rsidRPr="009A6410" w:rsidRDefault="000E3795">
            <w:pPr>
              <w:rPr>
                <w:rFonts w:ascii="SassoonCRInfant" w:hAnsi="SassoonCRInfant"/>
              </w:rPr>
            </w:pPr>
            <w:r w:rsidRPr="009A6410">
              <w:rPr>
                <w:rFonts w:ascii="SassoonCRInfant" w:hAnsi="SassoonCRInfant"/>
              </w:rPr>
              <w:t>Y3:</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explore the requirements of plants for life and growth (air, light, water, nutrients from soil, and room to grow) and how they vary from plant to plant</w:t>
            </w: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tc>
        <w:tc>
          <w:tcPr>
            <w:tcW w:w="2993" w:type="dxa"/>
            <w:shd w:val="clear" w:color="auto" w:fill="87BE62"/>
          </w:tcPr>
          <w:p w:rsidR="000E3795" w:rsidRPr="009A6410" w:rsidRDefault="000E3795">
            <w:pPr>
              <w:rPr>
                <w:rFonts w:ascii="SassoonCRInfant" w:hAnsi="SassoonCRInfant"/>
              </w:rPr>
            </w:pPr>
          </w:p>
        </w:tc>
      </w:tr>
      <w:tr w:rsidR="000E3795" w:rsidRPr="009A6410" w:rsidTr="002B4357">
        <w:tc>
          <w:tcPr>
            <w:tcW w:w="2065" w:type="dxa"/>
            <w:vMerge w:val="restart"/>
          </w:tcPr>
          <w:p w:rsidR="000E3795" w:rsidRPr="009A6410" w:rsidRDefault="000E3795">
            <w:pPr>
              <w:rPr>
                <w:rFonts w:ascii="SassoonCRInfant" w:hAnsi="SassoonCRInfant"/>
                <w:b/>
                <w:sz w:val="28"/>
                <w:szCs w:val="28"/>
              </w:rPr>
            </w:pPr>
            <w:r w:rsidRPr="009A6410">
              <w:rPr>
                <w:rFonts w:ascii="SassoonCRInfant" w:hAnsi="SassoonCRInfant"/>
                <w:b/>
                <w:sz w:val="28"/>
                <w:szCs w:val="28"/>
              </w:rPr>
              <w:lastRenderedPageBreak/>
              <w:t>Living Things and their Habitats</w:t>
            </w:r>
          </w:p>
        </w:tc>
        <w:tc>
          <w:tcPr>
            <w:tcW w:w="2992" w:type="dxa"/>
            <w:shd w:val="clear" w:color="auto" w:fill="E2EFD9" w:themeFill="accent6" w:themeFillTint="33"/>
          </w:tcPr>
          <w:p w:rsidR="000E3795" w:rsidRPr="009A6410" w:rsidRDefault="002D7CFE">
            <w:pPr>
              <w:rPr>
                <w:rFonts w:ascii="SassoonCRInfant" w:hAnsi="SassoonCRInfant"/>
              </w:rPr>
            </w:pPr>
            <w:r w:rsidRPr="009A6410">
              <w:rPr>
                <w:rFonts w:ascii="SassoonCRInfant" w:hAnsi="SassoonCRInfant"/>
              </w:rPr>
              <w:t>EYFS:</w:t>
            </w:r>
          </w:p>
          <w:p w:rsidR="002D7CFE" w:rsidRPr="009A6410" w:rsidRDefault="002D7CFE" w:rsidP="002D7CFE">
            <w:pPr>
              <w:rPr>
                <w:rFonts w:ascii="SassoonCRInfant" w:hAnsi="SassoonCRInfant" w:cs="Times New Roman"/>
              </w:rPr>
            </w:pPr>
            <w:r w:rsidRPr="009A6410">
              <w:rPr>
                <w:rFonts w:ascii="Times New Roman" w:hAnsi="Times New Roman" w:cs="Times New Roman"/>
              </w:rPr>
              <w:t>●</w:t>
            </w:r>
            <w:r w:rsidRPr="009A6410">
              <w:rPr>
                <w:rFonts w:ascii="SassoonCRInfant" w:hAnsi="SassoonCRInfant" w:cs="Times New Roman"/>
              </w:rPr>
              <w:t xml:space="preserve"> </w:t>
            </w:r>
            <w:r w:rsidRPr="009A6410">
              <w:rPr>
                <w:rFonts w:ascii="SassoonCRInfant" w:hAnsi="SassoonCRInfant" w:cs="Times New Roman"/>
              </w:rPr>
              <w:t xml:space="preserve">Know some similarities and differences between the natural world around them and contrasting environments, drawing on their experiences and what has been read in class. </w:t>
            </w:r>
          </w:p>
          <w:p w:rsidR="002D7CFE" w:rsidRPr="009A6410" w:rsidRDefault="002D7CFE" w:rsidP="00671371">
            <w:pPr>
              <w:rPr>
                <w:rFonts w:ascii="SassoonCRInfant" w:hAnsi="SassoonCRInfant"/>
              </w:rPr>
            </w:pPr>
            <w:r w:rsidRPr="009A6410">
              <w:rPr>
                <w:rFonts w:ascii="Times New Roman" w:hAnsi="Times New Roman" w:cs="Times New Roman"/>
              </w:rPr>
              <w:t>●</w:t>
            </w:r>
            <w:r w:rsidRPr="009A6410">
              <w:rPr>
                <w:rFonts w:ascii="SassoonCRInfant" w:hAnsi="SassoonCRInfant" w:cs="Times New Roman"/>
              </w:rPr>
              <w:t xml:space="preserve"> </w:t>
            </w:r>
            <w:r w:rsidRPr="009A6410">
              <w:rPr>
                <w:rFonts w:ascii="SassoonCRInfant" w:hAnsi="SassoonCRInfant" w:cs="Times New Roman"/>
              </w:rPr>
              <w:t>Manage their</w:t>
            </w:r>
            <w:r w:rsidR="00671371" w:rsidRPr="009A6410">
              <w:rPr>
                <w:rFonts w:ascii="SassoonCRInfant" w:hAnsi="SassoonCRInfant" w:cs="Times New Roman"/>
              </w:rPr>
              <w:t xml:space="preserve"> </w:t>
            </w:r>
            <w:r w:rsidRPr="009A6410">
              <w:rPr>
                <w:rFonts w:ascii="SassoonCRInfant" w:hAnsi="SassoonCRInfant" w:cs="Times New Roman"/>
              </w:rPr>
              <w:t>own basic hygiene and personal needs, including dressing, going to the</w:t>
            </w:r>
            <w:r w:rsidR="00671371" w:rsidRPr="009A6410">
              <w:rPr>
                <w:rFonts w:ascii="SassoonCRInfant" w:hAnsi="SassoonCRInfant" w:cs="Times New Roman"/>
              </w:rPr>
              <w:t xml:space="preserve"> toilet</w:t>
            </w:r>
            <w:r w:rsidRPr="009A6410">
              <w:rPr>
                <w:rFonts w:ascii="SassoonCRInfant" w:hAnsi="SassoonCRInfant" w:cs="Times New Roman"/>
              </w:rPr>
              <w:t xml:space="preserve"> and understanding the importance of healthy foods. </w:t>
            </w:r>
            <w:r w:rsidRPr="009A6410">
              <w:rPr>
                <w:rFonts w:ascii="SassoonCRInfant" w:hAnsi="SassoonCRInfant" w:cs="Times New Roman"/>
              </w:rPr>
              <w:t>.</w:t>
            </w:r>
          </w:p>
        </w:tc>
        <w:tc>
          <w:tcPr>
            <w:tcW w:w="2993" w:type="dxa"/>
            <w:shd w:val="clear" w:color="auto" w:fill="C5E0B3" w:themeFill="accent6" w:themeFillTint="66"/>
          </w:tcPr>
          <w:p w:rsidR="000E3795" w:rsidRPr="009A6410" w:rsidRDefault="000E3795" w:rsidP="000E3795">
            <w:pPr>
              <w:rPr>
                <w:rFonts w:ascii="SassoonCRInfant" w:hAnsi="SassoonCRInfant"/>
              </w:rPr>
            </w:pPr>
            <w:r w:rsidRPr="009A6410">
              <w:rPr>
                <w:rFonts w:ascii="SassoonCRInfant" w:hAnsi="SassoonCRInfant"/>
              </w:rPr>
              <w:t xml:space="preserve">Y2: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that most living things live in habitats to which they are suited and describe how different habitats provide for the basic needs of different kinds of animals and plants, and how they depend on each other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name a variety of plants and animals in their habitats, including microhabitats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how animals obtain their food from plants and other animals, using the idea of a simple food chain, and identify and name different sources of food </w:t>
            </w:r>
          </w:p>
        </w:tc>
        <w:tc>
          <w:tcPr>
            <w:tcW w:w="2992" w:type="dxa"/>
            <w:shd w:val="clear" w:color="auto" w:fill="A8D08D" w:themeFill="accent6" w:themeFillTint="99"/>
          </w:tcPr>
          <w:p w:rsidR="000E3795" w:rsidRPr="009A6410" w:rsidRDefault="000E3795">
            <w:pPr>
              <w:rPr>
                <w:rFonts w:ascii="SassoonCRInfant" w:hAnsi="SassoonCRInfant"/>
              </w:rPr>
            </w:pPr>
            <w:r w:rsidRPr="009A6410">
              <w:rPr>
                <w:rFonts w:ascii="SassoonCRInfant" w:hAnsi="SassoonCRInfant"/>
              </w:rPr>
              <w:t xml:space="preserve">Y4: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environments can change and that this can sometimes pose dangers to living things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construct and interpret a variety of food chains, identifying producers, predators and prey</w:t>
            </w:r>
          </w:p>
        </w:tc>
        <w:tc>
          <w:tcPr>
            <w:tcW w:w="2993" w:type="dxa"/>
            <w:shd w:val="clear" w:color="auto" w:fill="87BE62"/>
          </w:tcPr>
          <w:p w:rsidR="000E3795" w:rsidRPr="009A6410" w:rsidRDefault="000E3795">
            <w:pPr>
              <w:rPr>
                <w:rFonts w:ascii="SassoonCRInfant" w:hAnsi="SassoonCRInfant"/>
              </w:rPr>
            </w:pPr>
          </w:p>
        </w:tc>
      </w:tr>
      <w:tr w:rsidR="000E3795" w:rsidRPr="009A6410" w:rsidTr="002B4357">
        <w:tc>
          <w:tcPr>
            <w:tcW w:w="2065" w:type="dxa"/>
            <w:vMerge/>
          </w:tcPr>
          <w:p w:rsidR="000E3795" w:rsidRPr="009A6410" w:rsidRDefault="000E3795">
            <w:pPr>
              <w:rPr>
                <w:rFonts w:ascii="SassoonCRInfant" w:hAnsi="SassoonCRInfant"/>
                <w:b/>
                <w:sz w:val="28"/>
                <w:szCs w:val="28"/>
              </w:rPr>
            </w:pPr>
          </w:p>
        </w:tc>
        <w:tc>
          <w:tcPr>
            <w:tcW w:w="2992" w:type="dxa"/>
            <w:shd w:val="clear" w:color="auto" w:fill="E2EFD9" w:themeFill="accent6" w:themeFillTint="33"/>
          </w:tcPr>
          <w:p w:rsidR="000E3795" w:rsidRPr="009A6410" w:rsidRDefault="000E3795">
            <w:pPr>
              <w:rPr>
                <w:rFonts w:ascii="SassoonCRInfant" w:hAnsi="SassoonCRInfant"/>
              </w:rPr>
            </w:pPr>
          </w:p>
        </w:tc>
        <w:tc>
          <w:tcPr>
            <w:tcW w:w="2993" w:type="dxa"/>
            <w:shd w:val="clear" w:color="auto" w:fill="C5E0B3" w:themeFill="accent6" w:themeFillTint="66"/>
          </w:tcPr>
          <w:p w:rsidR="000E3795" w:rsidRPr="009A6410" w:rsidRDefault="000E3795">
            <w:pPr>
              <w:rPr>
                <w:rFonts w:ascii="SassoonCRInfant" w:hAnsi="SassoonCRInfant"/>
              </w:rPr>
            </w:pPr>
          </w:p>
        </w:tc>
        <w:tc>
          <w:tcPr>
            <w:tcW w:w="2992" w:type="dxa"/>
            <w:shd w:val="clear" w:color="auto" w:fill="A8D08D" w:themeFill="accent6" w:themeFillTint="99"/>
          </w:tcPr>
          <w:p w:rsidR="000E3795" w:rsidRPr="009A6410" w:rsidRDefault="000E3795">
            <w:pPr>
              <w:rPr>
                <w:rFonts w:ascii="SassoonCRInfant" w:hAnsi="SassoonCRInfant"/>
              </w:rPr>
            </w:pPr>
            <w:r w:rsidRPr="009A6410">
              <w:rPr>
                <w:rFonts w:ascii="SassoonCRInfant" w:hAnsi="SassoonCRInfant"/>
              </w:rPr>
              <w:t xml:space="preserve">Y4: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living things can be grouped in a variety of ways </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explore and use classification keys to help group, identify and name a variety of living things in their local and wider environment </w:t>
            </w:r>
          </w:p>
        </w:tc>
        <w:tc>
          <w:tcPr>
            <w:tcW w:w="2993" w:type="dxa"/>
            <w:shd w:val="clear" w:color="auto" w:fill="87BE62"/>
          </w:tcPr>
          <w:p w:rsidR="000E3795" w:rsidRPr="009A6410" w:rsidRDefault="000E3795">
            <w:pPr>
              <w:rPr>
                <w:rFonts w:ascii="SassoonCRInfant" w:hAnsi="SassoonCRInfant"/>
              </w:rPr>
            </w:pPr>
            <w:r w:rsidRPr="009A6410">
              <w:rPr>
                <w:rFonts w:ascii="SassoonCRInfant" w:hAnsi="SassoonCRInfant"/>
              </w:rPr>
              <w:t xml:space="preserve">Y6: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how living things are classified into broad groups according to common observable characteristics and based on similarities and differences, including micro-organisms, plants and animals </w:t>
            </w:r>
            <w:r w:rsidRPr="009A6410">
              <w:rPr>
                <w:rFonts w:ascii="Times New Roman" w:hAnsi="Times New Roman" w:cs="Times New Roman"/>
              </w:rPr>
              <w:t>●</w:t>
            </w:r>
            <w:r w:rsidRPr="009A6410">
              <w:rPr>
                <w:rFonts w:ascii="SassoonCRInfant" w:hAnsi="SassoonCRInfant"/>
              </w:rPr>
              <w:t xml:space="preserve"> give reasons for classifying plants and animals based on specific characteristics</w:t>
            </w:r>
          </w:p>
        </w:tc>
      </w:tr>
      <w:tr w:rsidR="000E3795" w:rsidRPr="009A6410" w:rsidTr="002B4357">
        <w:tc>
          <w:tcPr>
            <w:tcW w:w="2065" w:type="dxa"/>
            <w:vMerge/>
          </w:tcPr>
          <w:p w:rsidR="000E3795" w:rsidRPr="009A6410" w:rsidRDefault="000E3795">
            <w:pPr>
              <w:rPr>
                <w:rFonts w:ascii="SassoonCRInfant" w:hAnsi="SassoonCRInfant"/>
                <w:b/>
                <w:sz w:val="28"/>
                <w:szCs w:val="28"/>
              </w:rPr>
            </w:pPr>
          </w:p>
        </w:tc>
        <w:tc>
          <w:tcPr>
            <w:tcW w:w="2992" w:type="dxa"/>
            <w:shd w:val="clear" w:color="auto" w:fill="E2EFD9" w:themeFill="accent6" w:themeFillTint="33"/>
          </w:tcPr>
          <w:p w:rsidR="000E3795" w:rsidRPr="009A6410" w:rsidRDefault="000E3795">
            <w:pPr>
              <w:rPr>
                <w:rFonts w:ascii="SassoonCRInfant" w:hAnsi="SassoonCRInfant"/>
              </w:rPr>
            </w:pPr>
          </w:p>
        </w:tc>
        <w:tc>
          <w:tcPr>
            <w:tcW w:w="2993" w:type="dxa"/>
            <w:shd w:val="clear" w:color="auto" w:fill="C5E0B3" w:themeFill="accent6" w:themeFillTint="66"/>
          </w:tcPr>
          <w:p w:rsidR="000E3795" w:rsidRPr="009A6410" w:rsidRDefault="000E3795" w:rsidP="000E3795">
            <w:pPr>
              <w:rPr>
                <w:rFonts w:ascii="SassoonCRInfant" w:hAnsi="SassoonCRInfant"/>
              </w:rPr>
            </w:pPr>
            <w:r w:rsidRPr="009A6410">
              <w:rPr>
                <w:rFonts w:ascii="SassoonCRInfant" w:hAnsi="SassoonCRInfant"/>
              </w:rPr>
              <w:t>Y2:</w:t>
            </w:r>
          </w:p>
          <w:p w:rsidR="000E3795" w:rsidRPr="009A6410" w:rsidRDefault="000E3795"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notice that animals, including humans, have offspring which grow into adults </w:t>
            </w:r>
          </w:p>
          <w:p w:rsidR="000E3795" w:rsidRPr="009A6410" w:rsidRDefault="000E3795" w:rsidP="000E3795">
            <w:pPr>
              <w:rPr>
                <w:rFonts w:ascii="SassoonCRInfant" w:hAnsi="SassoonCRInfant"/>
              </w:rPr>
            </w:pPr>
            <w:r w:rsidRPr="009A6410">
              <w:rPr>
                <w:rFonts w:ascii="Times New Roman" w:hAnsi="Times New Roman" w:cs="Times New Roman"/>
              </w:rPr>
              <w:lastRenderedPageBreak/>
              <w:t>●</w:t>
            </w:r>
            <w:r w:rsidRPr="009A6410">
              <w:rPr>
                <w:rFonts w:ascii="SassoonCRInfant" w:hAnsi="SassoonCRInfant"/>
              </w:rPr>
              <w:t xml:space="preserve"> explore and compare the differences between things that are living, dead, and things that have never been alive </w:t>
            </w: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E011D7" w:rsidRPr="009A6410" w:rsidRDefault="00E011D7" w:rsidP="000E3795">
            <w:pPr>
              <w:rPr>
                <w:rFonts w:ascii="SassoonCRInfant" w:hAnsi="SassoonCRInfant"/>
              </w:rPr>
            </w:pPr>
          </w:p>
          <w:p w:rsidR="003000B1" w:rsidRPr="009A6410" w:rsidRDefault="003000B1" w:rsidP="000E3795">
            <w:pPr>
              <w:rPr>
                <w:rFonts w:ascii="SassoonCRInfant" w:hAnsi="SassoonCRInfant"/>
              </w:rPr>
            </w:pPr>
          </w:p>
        </w:tc>
        <w:tc>
          <w:tcPr>
            <w:tcW w:w="2992" w:type="dxa"/>
            <w:shd w:val="clear" w:color="auto" w:fill="A8D08D" w:themeFill="accent6" w:themeFillTint="99"/>
          </w:tcPr>
          <w:p w:rsidR="000E3795" w:rsidRPr="009A6410" w:rsidRDefault="000E3795">
            <w:pPr>
              <w:rPr>
                <w:rFonts w:ascii="SassoonCRInfant" w:hAnsi="SassoonCRInfant"/>
              </w:rPr>
            </w:pPr>
          </w:p>
        </w:tc>
        <w:tc>
          <w:tcPr>
            <w:tcW w:w="2993" w:type="dxa"/>
            <w:shd w:val="clear" w:color="auto" w:fill="87BE62"/>
          </w:tcPr>
          <w:p w:rsidR="000E3795" w:rsidRPr="009A6410" w:rsidRDefault="000E3795">
            <w:pPr>
              <w:rPr>
                <w:rFonts w:ascii="SassoonCRInfant" w:hAnsi="SassoonCRInfant"/>
              </w:rPr>
            </w:pPr>
            <w:r w:rsidRPr="009A6410">
              <w:rPr>
                <w:rFonts w:ascii="SassoonCRInfant" w:hAnsi="SassoonCRInfant"/>
              </w:rPr>
              <w:t xml:space="preserve">Y5: </w:t>
            </w:r>
          </w:p>
          <w:p w:rsidR="000E3795" w:rsidRPr="009A6410" w:rsidRDefault="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differences in the life cycles of a mammal, an amphibian, an insect and a bird </w:t>
            </w:r>
          </w:p>
          <w:p w:rsidR="000E3795" w:rsidRPr="009A6410" w:rsidRDefault="000E3795">
            <w:pPr>
              <w:rPr>
                <w:rFonts w:ascii="SassoonCRInfant" w:hAnsi="SassoonCRInfant"/>
              </w:rPr>
            </w:pPr>
            <w:r w:rsidRPr="009A6410">
              <w:rPr>
                <w:rFonts w:ascii="Times New Roman" w:hAnsi="Times New Roman" w:cs="Times New Roman"/>
              </w:rPr>
              <w:lastRenderedPageBreak/>
              <w:t>●</w:t>
            </w:r>
            <w:r w:rsidRPr="009A6410">
              <w:rPr>
                <w:rFonts w:ascii="SassoonCRInfant" w:hAnsi="SassoonCRInfant"/>
              </w:rPr>
              <w:t xml:space="preserve"> describe the life process of reproduction in some plants and animals</w:t>
            </w: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p w:rsidR="00E011D7" w:rsidRPr="009A6410" w:rsidRDefault="00E011D7">
            <w:pPr>
              <w:rPr>
                <w:rFonts w:ascii="SassoonCRInfant" w:hAnsi="SassoonCRInfant"/>
              </w:rPr>
            </w:pPr>
          </w:p>
        </w:tc>
      </w:tr>
      <w:tr w:rsidR="00E011D7" w:rsidRPr="009A6410" w:rsidTr="002B4357">
        <w:tc>
          <w:tcPr>
            <w:tcW w:w="2065" w:type="dxa"/>
            <w:vMerge w:val="restart"/>
          </w:tcPr>
          <w:p w:rsidR="00E011D7" w:rsidRPr="009A6410" w:rsidRDefault="00E011D7">
            <w:pPr>
              <w:rPr>
                <w:rFonts w:ascii="SassoonCRInfant" w:hAnsi="SassoonCRInfant"/>
                <w:b/>
                <w:sz w:val="28"/>
                <w:szCs w:val="28"/>
              </w:rPr>
            </w:pPr>
            <w:r w:rsidRPr="009A6410">
              <w:rPr>
                <w:rFonts w:ascii="SassoonCRInfant" w:hAnsi="SassoonCRInfant"/>
                <w:b/>
                <w:sz w:val="28"/>
                <w:szCs w:val="28"/>
              </w:rPr>
              <w:lastRenderedPageBreak/>
              <w:t>Materials</w:t>
            </w:r>
          </w:p>
          <w:p w:rsidR="00E011D7" w:rsidRPr="009A6410" w:rsidRDefault="00E011D7">
            <w:pPr>
              <w:rPr>
                <w:rFonts w:ascii="SassoonCRInfant" w:hAnsi="SassoonCRInfant"/>
                <w:sz w:val="20"/>
                <w:szCs w:val="20"/>
              </w:rPr>
            </w:pPr>
            <w:r w:rsidRPr="009A6410">
              <w:rPr>
                <w:rFonts w:ascii="SassoonCRInfant" w:hAnsi="SassoonCRInfant"/>
                <w:sz w:val="20"/>
                <w:szCs w:val="20"/>
              </w:rPr>
              <w:t xml:space="preserve">Everyday Materials (Y1) </w:t>
            </w:r>
          </w:p>
          <w:p w:rsidR="00E011D7" w:rsidRPr="009A6410" w:rsidRDefault="00E011D7">
            <w:pPr>
              <w:rPr>
                <w:rFonts w:ascii="SassoonCRInfant" w:hAnsi="SassoonCRInfant"/>
                <w:sz w:val="20"/>
                <w:szCs w:val="20"/>
              </w:rPr>
            </w:pPr>
            <w:r w:rsidRPr="009A6410">
              <w:rPr>
                <w:rFonts w:ascii="SassoonCRInfant" w:hAnsi="SassoonCRInfant"/>
                <w:sz w:val="20"/>
                <w:szCs w:val="20"/>
              </w:rPr>
              <w:t xml:space="preserve">Uses of everyday materials (Y2) </w:t>
            </w:r>
          </w:p>
          <w:p w:rsidR="00E011D7" w:rsidRPr="009A6410" w:rsidRDefault="00E011D7">
            <w:pPr>
              <w:rPr>
                <w:rFonts w:ascii="SassoonCRInfant" w:hAnsi="SassoonCRInfant"/>
                <w:sz w:val="20"/>
                <w:szCs w:val="20"/>
              </w:rPr>
            </w:pPr>
            <w:r w:rsidRPr="009A6410">
              <w:rPr>
                <w:rFonts w:ascii="SassoonCRInfant" w:hAnsi="SassoonCRInfant"/>
                <w:sz w:val="20"/>
                <w:szCs w:val="20"/>
              </w:rPr>
              <w:t xml:space="preserve">Rocks (Y3) </w:t>
            </w:r>
          </w:p>
          <w:p w:rsidR="00E011D7" w:rsidRPr="009A6410" w:rsidRDefault="00E011D7">
            <w:pPr>
              <w:rPr>
                <w:rFonts w:ascii="SassoonCRInfant" w:hAnsi="SassoonCRInfant"/>
                <w:sz w:val="20"/>
                <w:szCs w:val="20"/>
              </w:rPr>
            </w:pPr>
            <w:r w:rsidRPr="009A6410">
              <w:rPr>
                <w:rFonts w:ascii="SassoonCRInfant" w:hAnsi="SassoonCRInfant"/>
                <w:sz w:val="20"/>
                <w:szCs w:val="20"/>
              </w:rPr>
              <w:t xml:space="preserve">States of matter </w:t>
            </w:r>
          </w:p>
          <w:p w:rsidR="00E011D7" w:rsidRPr="009A6410" w:rsidRDefault="00E011D7">
            <w:pPr>
              <w:rPr>
                <w:rFonts w:ascii="SassoonCRInfant" w:hAnsi="SassoonCRInfant"/>
                <w:sz w:val="20"/>
                <w:szCs w:val="20"/>
              </w:rPr>
            </w:pPr>
            <w:r w:rsidRPr="009A6410">
              <w:rPr>
                <w:rFonts w:ascii="SassoonCRInfant" w:hAnsi="SassoonCRInfant"/>
                <w:sz w:val="20"/>
                <w:szCs w:val="20"/>
              </w:rPr>
              <w:t xml:space="preserve">(Y4) </w:t>
            </w:r>
          </w:p>
          <w:p w:rsidR="00E011D7" w:rsidRPr="009A6410" w:rsidRDefault="00E011D7">
            <w:pPr>
              <w:rPr>
                <w:rFonts w:ascii="SassoonCRInfant" w:hAnsi="SassoonCRInfant"/>
                <w:sz w:val="28"/>
                <w:szCs w:val="28"/>
              </w:rPr>
            </w:pPr>
            <w:r w:rsidRPr="009A6410">
              <w:rPr>
                <w:rFonts w:ascii="SassoonCRInfant" w:hAnsi="SassoonCRInfant"/>
                <w:sz w:val="20"/>
                <w:szCs w:val="20"/>
              </w:rPr>
              <w:t>Properties &amp; changes of materials (Y5)</w:t>
            </w:r>
          </w:p>
        </w:tc>
        <w:tc>
          <w:tcPr>
            <w:tcW w:w="2992" w:type="dxa"/>
            <w:shd w:val="clear" w:color="auto" w:fill="E2EFD9" w:themeFill="accent6" w:themeFillTint="33"/>
          </w:tcPr>
          <w:p w:rsidR="002D7CFE" w:rsidRPr="009A6410" w:rsidRDefault="002D7CFE" w:rsidP="002D7CFE">
            <w:pPr>
              <w:rPr>
                <w:rFonts w:ascii="SassoonCRInfant" w:hAnsi="SassoonCRInfant"/>
              </w:rPr>
            </w:pPr>
            <w:r w:rsidRPr="009A6410">
              <w:rPr>
                <w:rFonts w:ascii="SassoonCRInfant" w:hAnsi="SassoonCRInfant"/>
              </w:rPr>
              <w:t>EYFS:</w:t>
            </w:r>
          </w:p>
          <w:p w:rsidR="00E011D7" w:rsidRPr="009A6410" w:rsidRDefault="002D7CFE" w:rsidP="002D7CFE">
            <w:pPr>
              <w:rPr>
                <w:rFonts w:ascii="SassoonCRInfant" w:hAnsi="SassoonCRInfant" w:cs="Times New Roman"/>
              </w:rPr>
            </w:pPr>
            <w:r w:rsidRPr="009A6410">
              <w:rPr>
                <w:rFonts w:ascii="Times New Roman" w:hAnsi="Times New Roman" w:cs="Times New Roman"/>
              </w:rPr>
              <w:t>●</w:t>
            </w:r>
            <w:r w:rsidRPr="009A6410">
              <w:rPr>
                <w:rFonts w:ascii="SassoonCRInfant" w:hAnsi="SassoonCRInfant" w:cs="Times New Roman"/>
              </w:rPr>
              <w:t xml:space="preserve"> </w:t>
            </w:r>
            <w:r w:rsidRPr="009A6410">
              <w:rPr>
                <w:rFonts w:ascii="SassoonCRInfant" w:hAnsi="SassoonCRInfant" w:cs="Times New Roman"/>
              </w:rPr>
              <w:t>Understand some important processes and changes in the natural world around them, including the seasons and changes of matter</w:t>
            </w:r>
            <w:r w:rsidRPr="009A6410">
              <w:rPr>
                <w:rFonts w:ascii="SassoonCRInfant" w:hAnsi="SassoonCRInfant" w:cs="Times New Roman"/>
              </w:rPr>
              <w:t>.</w:t>
            </w:r>
          </w:p>
          <w:p w:rsidR="009A6410" w:rsidRPr="009A6410" w:rsidRDefault="009A6410" w:rsidP="002D7CFE">
            <w:pPr>
              <w:rPr>
                <w:rFonts w:ascii="SassoonCRInfant" w:hAnsi="SassoonCRInfant"/>
              </w:rPr>
            </w:pPr>
            <w:r w:rsidRPr="009A6410">
              <w:rPr>
                <w:rFonts w:ascii="Times New Roman" w:hAnsi="Times New Roman" w:cs="Times New Roman"/>
              </w:rPr>
              <w:t>●</w:t>
            </w:r>
            <w:r w:rsidRPr="009A6410">
              <w:rPr>
                <w:rFonts w:ascii="SassoonCRInfant" w:hAnsi="SassoonCRInfant" w:cs="Times New Roman"/>
              </w:rPr>
              <w:t xml:space="preserve"> Safely use and explore a variety of materials, tools and techniques, experimenting with colour</w:t>
            </w:r>
            <w:bookmarkStart w:id="0" w:name="_GoBack"/>
            <w:bookmarkEnd w:id="0"/>
            <w:r>
              <w:rPr>
                <w:rFonts w:ascii="SassoonCRInfant" w:hAnsi="SassoonCRInfant" w:cs="Times New Roman"/>
              </w:rPr>
              <w:t>,</w:t>
            </w:r>
            <w:r w:rsidRPr="009A6410">
              <w:rPr>
                <w:rFonts w:ascii="SassoonCRInfant" w:hAnsi="SassoonCRInfant" w:cs="Times New Roman"/>
              </w:rPr>
              <w:t xml:space="preserve"> design, texture, form and function. </w:t>
            </w:r>
          </w:p>
        </w:tc>
        <w:tc>
          <w:tcPr>
            <w:tcW w:w="2993" w:type="dxa"/>
            <w:shd w:val="clear" w:color="auto" w:fill="C5E0B3" w:themeFill="accent6" w:themeFillTint="66"/>
          </w:tcPr>
          <w:p w:rsidR="00E011D7" w:rsidRPr="009A6410" w:rsidRDefault="00E011D7">
            <w:pPr>
              <w:rPr>
                <w:rFonts w:ascii="SassoonCRInfant" w:hAnsi="SassoonCRInfant"/>
              </w:rPr>
            </w:pPr>
            <w:r w:rsidRPr="009A6410">
              <w:rPr>
                <w:rFonts w:ascii="SassoonCRInfant" w:hAnsi="SassoonCRInfant"/>
              </w:rPr>
              <w:t xml:space="preserve">Y1: </w:t>
            </w:r>
          </w:p>
          <w:p w:rsidR="00E011D7" w:rsidRPr="009A6410" w:rsidRDefault="00E011D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distinguish between an object and the material from which it is made </w:t>
            </w:r>
          </w:p>
          <w:p w:rsidR="00E011D7" w:rsidRPr="009A6410" w:rsidRDefault="00E011D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name a variety of everyday materials, including wood, plastic, glass, metal, water, and rock </w:t>
            </w:r>
          </w:p>
          <w:p w:rsidR="00E011D7" w:rsidRPr="009A6410" w:rsidRDefault="00E011D7" w:rsidP="000E3795">
            <w:pPr>
              <w:rPr>
                <w:rFonts w:ascii="SassoonCRInfant" w:hAnsi="SassoonCRInfant"/>
              </w:rPr>
            </w:pPr>
            <w:r w:rsidRPr="009A6410">
              <w:rPr>
                <w:rFonts w:ascii="SassoonCRInfant" w:hAnsi="SassoonCRInfant"/>
              </w:rPr>
              <w:t xml:space="preserve">Y2: </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and compare the suitability of a variety of everyday materials, including wood, metal, plastic, glass, brick, rock, paper and cardboard for particular uses </w:t>
            </w:r>
          </w:p>
        </w:tc>
        <w:tc>
          <w:tcPr>
            <w:tcW w:w="2992" w:type="dxa"/>
            <w:shd w:val="clear" w:color="auto" w:fill="A8D08D" w:themeFill="accent6" w:themeFillTint="99"/>
          </w:tcPr>
          <w:p w:rsidR="00E011D7" w:rsidRPr="009A6410" w:rsidRDefault="00E011D7">
            <w:pPr>
              <w:rPr>
                <w:rFonts w:ascii="SassoonCRInfant" w:hAnsi="SassoonCRInfant"/>
              </w:rPr>
            </w:pPr>
          </w:p>
        </w:tc>
        <w:tc>
          <w:tcPr>
            <w:tcW w:w="2993" w:type="dxa"/>
            <w:shd w:val="clear" w:color="auto" w:fill="87BE62"/>
          </w:tcPr>
          <w:p w:rsidR="00E011D7" w:rsidRPr="009A6410" w:rsidRDefault="00E011D7" w:rsidP="000E3795">
            <w:pPr>
              <w:rPr>
                <w:rFonts w:ascii="SassoonCRInfant" w:hAnsi="SassoonCRInfant"/>
              </w:rPr>
            </w:pPr>
            <w:r w:rsidRPr="009A6410">
              <w:rPr>
                <w:rFonts w:ascii="SassoonCRInfant" w:hAnsi="SassoonCRInfant"/>
              </w:rPr>
              <w:t xml:space="preserve">Y5: </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give reasons, based on evidence from comparative and fair tests, for the particular uses of everyday materials, including metals, wood and plastic</w:t>
            </w:r>
          </w:p>
        </w:tc>
      </w:tr>
      <w:tr w:rsidR="00E011D7" w:rsidRPr="009A6410" w:rsidTr="002B4357">
        <w:tc>
          <w:tcPr>
            <w:tcW w:w="2065" w:type="dxa"/>
            <w:vMerge/>
          </w:tcPr>
          <w:p w:rsidR="00E011D7" w:rsidRPr="009A6410" w:rsidRDefault="00E011D7">
            <w:pPr>
              <w:rPr>
                <w:rFonts w:ascii="SassoonCRInfant" w:hAnsi="SassoonCRInfant"/>
                <w:b/>
                <w:sz w:val="28"/>
                <w:szCs w:val="28"/>
              </w:rPr>
            </w:pPr>
          </w:p>
        </w:tc>
        <w:tc>
          <w:tcPr>
            <w:tcW w:w="2992" w:type="dxa"/>
            <w:shd w:val="clear" w:color="auto" w:fill="E2EFD9" w:themeFill="accent6" w:themeFillTint="33"/>
          </w:tcPr>
          <w:p w:rsidR="00E011D7" w:rsidRPr="009A6410" w:rsidRDefault="00E011D7">
            <w:pPr>
              <w:rPr>
                <w:rFonts w:ascii="SassoonCRInfant" w:hAnsi="SassoonCRInfant"/>
              </w:rPr>
            </w:pPr>
          </w:p>
        </w:tc>
        <w:tc>
          <w:tcPr>
            <w:tcW w:w="2993" w:type="dxa"/>
            <w:shd w:val="clear" w:color="auto" w:fill="C5E0B3" w:themeFill="accent6" w:themeFillTint="66"/>
          </w:tcPr>
          <w:p w:rsidR="00E011D7" w:rsidRPr="009A6410" w:rsidRDefault="00E011D7" w:rsidP="000E3795">
            <w:pPr>
              <w:rPr>
                <w:rFonts w:ascii="SassoonCRInfant" w:hAnsi="SassoonCRInfant"/>
              </w:rPr>
            </w:pPr>
            <w:r w:rsidRPr="009A6410">
              <w:rPr>
                <w:rFonts w:ascii="SassoonCRInfant" w:hAnsi="SassoonCRInfant"/>
              </w:rPr>
              <w:t xml:space="preserve">Y1: </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simple physical properties of a variety of everyday materials </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and group together a variety of everyday materials on the basis of their simple physical properties </w:t>
            </w:r>
          </w:p>
        </w:tc>
        <w:tc>
          <w:tcPr>
            <w:tcW w:w="2992" w:type="dxa"/>
            <w:shd w:val="clear" w:color="auto" w:fill="A8D08D" w:themeFill="accent6" w:themeFillTint="99"/>
          </w:tcPr>
          <w:p w:rsidR="00E011D7" w:rsidRPr="009A6410" w:rsidRDefault="00E011D7">
            <w:pPr>
              <w:rPr>
                <w:rFonts w:ascii="SassoonCRInfant" w:hAnsi="SassoonCRInfant"/>
              </w:rPr>
            </w:pPr>
            <w:r w:rsidRPr="009A6410">
              <w:rPr>
                <w:rFonts w:ascii="SassoonCRInfant" w:hAnsi="SassoonCRInfant"/>
              </w:rPr>
              <w:t>Y3:</w:t>
            </w:r>
          </w:p>
          <w:p w:rsidR="00E011D7" w:rsidRPr="009A6410" w:rsidRDefault="00E011D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and group together different kinds of rocks on the basis of their appearance and simple physical properties </w:t>
            </w:r>
          </w:p>
          <w:p w:rsidR="00E011D7" w:rsidRPr="009A6410" w:rsidRDefault="00E011D7" w:rsidP="000E3795">
            <w:pPr>
              <w:rPr>
                <w:rFonts w:ascii="SassoonCRInfant" w:hAnsi="SassoonCRInfant"/>
              </w:rPr>
            </w:pPr>
            <w:r w:rsidRPr="009A6410">
              <w:rPr>
                <w:rFonts w:ascii="SassoonCRInfant" w:hAnsi="SassoonCRInfant"/>
              </w:rPr>
              <w:t xml:space="preserve">Y4: </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and group materials together, according to whether they are solids, liquids or gases</w:t>
            </w:r>
          </w:p>
        </w:tc>
        <w:tc>
          <w:tcPr>
            <w:tcW w:w="2993" w:type="dxa"/>
            <w:shd w:val="clear" w:color="auto" w:fill="87BE62"/>
          </w:tcPr>
          <w:p w:rsidR="00E011D7" w:rsidRPr="009A6410" w:rsidRDefault="00E011D7" w:rsidP="000E3795">
            <w:pPr>
              <w:rPr>
                <w:rFonts w:ascii="SassoonCRInfant" w:hAnsi="SassoonCRInfant"/>
              </w:rPr>
            </w:pPr>
            <w:r w:rsidRPr="009A6410">
              <w:rPr>
                <w:rFonts w:ascii="SassoonCRInfant" w:hAnsi="SassoonCRInfant"/>
              </w:rPr>
              <w:t xml:space="preserve">Y5: </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and group together everyday materials on the basis of their properties, including their hardness, solubility, transparency, conductivity (electrical and thermal), and response to magnets</w:t>
            </w:r>
          </w:p>
        </w:tc>
      </w:tr>
      <w:tr w:rsidR="00E011D7" w:rsidRPr="009A6410" w:rsidTr="002B4357">
        <w:tc>
          <w:tcPr>
            <w:tcW w:w="2065" w:type="dxa"/>
            <w:vMerge/>
          </w:tcPr>
          <w:p w:rsidR="00E011D7" w:rsidRPr="009A6410" w:rsidRDefault="00E011D7">
            <w:pPr>
              <w:rPr>
                <w:rFonts w:ascii="SassoonCRInfant" w:hAnsi="SassoonCRInfant"/>
                <w:b/>
                <w:sz w:val="28"/>
                <w:szCs w:val="28"/>
              </w:rPr>
            </w:pPr>
          </w:p>
        </w:tc>
        <w:tc>
          <w:tcPr>
            <w:tcW w:w="2992" w:type="dxa"/>
            <w:shd w:val="clear" w:color="auto" w:fill="E2EFD9" w:themeFill="accent6" w:themeFillTint="33"/>
          </w:tcPr>
          <w:p w:rsidR="00E011D7" w:rsidRPr="009A6410" w:rsidRDefault="00E011D7">
            <w:pPr>
              <w:rPr>
                <w:rFonts w:ascii="SassoonCRInfant" w:hAnsi="SassoonCRInfant"/>
              </w:rPr>
            </w:pPr>
          </w:p>
        </w:tc>
        <w:tc>
          <w:tcPr>
            <w:tcW w:w="2993" w:type="dxa"/>
            <w:shd w:val="clear" w:color="auto" w:fill="C5E0B3" w:themeFill="accent6" w:themeFillTint="66"/>
          </w:tcPr>
          <w:p w:rsidR="00E011D7" w:rsidRPr="009A6410" w:rsidRDefault="00E011D7">
            <w:pPr>
              <w:rPr>
                <w:rFonts w:ascii="SassoonCRInfant" w:hAnsi="SassoonCRInfant"/>
              </w:rPr>
            </w:pPr>
          </w:p>
        </w:tc>
        <w:tc>
          <w:tcPr>
            <w:tcW w:w="2992" w:type="dxa"/>
            <w:shd w:val="clear" w:color="auto" w:fill="A8D08D" w:themeFill="accent6" w:themeFillTint="99"/>
          </w:tcPr>
          <w:p w:rsidR="00E011D7" w:rsidRPr="009A6410" w:rsidRDefault="00E011D7" w:rsidP="000E3795">
            <w:pPr>
              <w:rPr>
                <w:rFonts w:ascii="SassoonCRInfant" w:hAnsi="SassoonCRInfant"/>
              </w:rPr>
            </w:pPr>
            <w:r w:rsidRPr="009A6410">
              <w:rPr>
                <w:rFonts w:ascii="SassoonCRInfant" w:hAnsi="SassoonCRInfant"/>
              </w:rPr>
              <w:t>Y4:</w:t>
            </w:r>
          </w:p>
          <w:p w:rsidR="00E011D7" w:rsidRPr="009A6410" w:rsidRDefault="00E011D7" w:rsidP="000E3795">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the part played by evaporation and condensation in the water cycle and associate the rate of evaporation with temperature</w:t>
            </w:r>
          </w:p>
        </w:tc>
        <w:tc>
          <w:tcPr>
            <w:tcW w:w="2993" w:type="dxa"/>
            <w:shd w:val="clear" w:color="auto" w:fill="87BE62"/>
          </w:tcPr>
          <w:p w:rsidR="00E011D7" w:rsidRPr="009A6410" w:rsidRDefault="00E011D7">
            <w:pPr>
              <w:rPr>
                <w:rFonts w:ascii="SassoonCRInfant" w:hAnsi="SassoonCRInfant"/>
              </w:rPr>
            </w:pPr>
          </w:p>
        </w:tc>
      </w:tr>
      <w:tr w:rsidR="00E011D7" w:rsidRPr="009A6410" w:rsidTr="002B4357">
        <w:tc>
          <w:tcPr>
            <w:tcW w:w="2065" w:type="dxa"/>
            <w:vMerge/>
          </w:tcPr>
          <w:p w:rsidR="00E011D7" w:rsidRPr="009A6410" w:rsidRDefault="00E011D7">
            <w:pPr>
              <w:rPr>
                <w:rFonts w:ascii="SassoonCRInfant" w:hAnsi="SassoonCRInfant"/>
                <w:b/>
                <w:sz w:val="28"/>
                <w:szCs w:val="28"/>
              </w:rPr>
            </w:pPr>
          </w:p>
        </w:tc>
        <w:tc>
          <w:tcPr>
            <w:tcW w:w="2992" w:type="dxa"/>
            <w:shd w:val="clear" w:color="auto" w:fill="E2EFD9" w:themeFill="accent6" w:themeFillTint="33"/>
          </w:tcPr>
          <w:p w:rsidR="00E011D7" w:rsidRPr="009A6410" w:rsidRDefault="00E011D7">
            <w:pPr>
              <w:rPr>
                <w:rFonts w:ascii="SassoonCRInfant" w:hAnsi="SassoonCRInfant"/>
              </w:rPr>
            </w:pPr>
          </w:p>
        </w:tc>
        <w:tc>
          <w:tcPr>
            <w:tcW w:w="2993" w:type="dxa"/>
            <w:shd w:val="clear" w:color="auto" w:fill="C5E0B3" w:themeFill="accent6" w:themeFillTint="66"/>
          </w:tcPr>
          <w:p w:rsidR="00E011D7" w:rsidRPr="009A6410" w:rsidRDefault="00E011D7" w:rsidP="000E3795">
            <w:pPr>
              <w:rPr>
                <w:rFonts w:ascii="SassoonCRInfant" w:hAnsi="SassoonCRInfant"/>
              </w:rPr>
            </w:pPr>
            <w:r w:rsidRPr="009A6410">
              <w:rPr>
                <w:rFonts w:ascii="SassoonCRInfant" w:hAnsi="SassoonCRInfant"/>
              </w:rPr>
              <w:t xml:space="preserve">Y2: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find out how the shapes of solid objects made from some materials can be changed by </w:t>
            </w:r>
            <w:r w:rsidRPr="009A6410">
              <w:rPr>
                <w:rFonts w:ascii="SassoonCRInfant" w:hAnsi="SassoonCRInfant"/>
              </w:rPr>
              <w:lastRenderedPageBreak/>
              <w:t xml:space="preserve">squashing, bending, twisting and stretching </w:t>
            </w:r>
          </w:p>
        </w:tc>
        <w:tc>
          <w:tcPr>
            <w:tcW w:w="2992" w:type="dxa"/>
            <w:shd w:val="clear" w:color="auto" w:fill="A8D08D" w:themeFill="accent6" w:themeFillTint="99"/>
          </w:tcPr>
          <w:p w:rsidR="00E011D7" w:rsidRPr="009A6410" w:rsidRDefault="00E011D7" w:rsidP="00A81777">
            <w:pPr>
              <w:rPr>
                <w:rFonts w:ascii="SassoonCRInfant" w:hAnsi="SassoonCRInfant"/>
              </w:rPr>
            </w:pPr>
            <w:r w:rsidRPr="009A6410">
              <w:rPr>
                <w:rFonts w:ascii="SassoonCRInfant" w:hAnsi="SassoonCRInfant"/>
              </w:rPr>
              <w:lastRenderedPageBreak/>
              <w:t>Y4:</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observe that some materials change state when they are heated or cooled, and measure or research the temperature at </w:t>
            </w:r>
            <w:r w:rsidRPr="009A6410">
              <w:rPr>
                <w:rFonts w:ascii="SassoonCRInfant" w:hAnsi="SassoonCRInfant"/>
              </w:rPr>
              <w:lastRenderedPageBreak/>
              <w:t>which this happens in degrees Celsius (°C)</w:t>
            </w:r>
          </w:p>
        </w:tc>
        <w:tc>
          <w:tcPr>
            <w:tcW w:w="2993" w:type="dxa"/>
            <w:shd w:val="clear" w:color="auto" w:fill="87BE62"/>
          </w:tcPr>
          <w:p w:rsidR="00E011D7" w:rsidRPr="009A6410" w:rsidRDefault="00E011D7" w:rsidP="00A81777">
            <w:pPr>
              <w:rPr>
                <w:rFonts w:ascii="SassoonCRInfant" w:hAnsi="SassoonCRInfant"/>
              </w:rPr>
            </w:pPr>
            <w:r w:rsidRPr="009A6410">
              <w:rPr>
                <w:rFonts w:ascii="SassoonCRInfant" w:hAnsi="SassoonCRInfant"/>
              </w:rPr>
              <w:lastRenderedPageBreak/>
              <w:t xml:space="preserve">Y5: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explain that some changes result in the formation of new materials, and that this kind of change is not usually </w:t>
            </w:r>
            <w:r w:rsidRPr="009A6410">
              <w:rPr>
                <w:rFonts w:ascii="SassoonCRInfant" w:hAnsi="SassoonCRInfant"/>
              </w:rPr>
              <w:lastRenderedPageBreak/>
              <w:t xml:space="preserve">reversible, including changes associated with burning and the action of acid on bicarbonate of soda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demonstrate that dissolving, mixing and changes of state are reversible changes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know that some materials will dissolve in liquid to form a solution, and describe how to recover a substance from a solution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use knowledge of solids, liquids and gases to decide how mixtures might be separated, including through filtering, sieving and evaporating</w:t>
            </w:r>
          </w:p>
        </w:tc>
      </w:tr>
      <w:tr w:rsidR="00E011D7" w:rsidRPr="009A6410" w:rsidTr="002B4357">
        <w:tc>
          <w:tcPr>
            <w:tcW w:w="2065" w:type="dxa"/>
            <w:vMerge/>
          </w:tcPr>
          <w:p w:rsidR="00E011D7" w:rsidRPr="009A6410" w:rsidRDefault="00E011D7">
            <w:pPr>
              <w:rPr>
                <w:rFonts w:ascii="SassoonCRInfant" w:hAnsi="SassoonCRInfant"/>
                <w:b/>
                <w:sz w:val="28"/>
                <w:szCs w:val="28"/>
              </w:rPr>
            </w:pPr>
          </w:p>
        </w:tc>
        <w:tc>
          <w:tcPr>
            <w:tcW w:w="2992" w:type="dxa"/>
            <w:shd w:val="clear" w:color="auto" w:fill="E2EFD9" w:themeFill="accent6" w:themeFillTint="33"/>
          </w:tcPr>
          <w:p w:rsidR="00E011D7" w:rsidRPr="009A6410" w:rsidRDefault="00E011D7">
            <w:pPr>
              <w:rPr>
                <w:rFonts w:ascii="SassoonCRInfant" w:hAnsi="SassoonCRInfant"/>
              </w:rPr>
            </w:pPr>
          </w:p>
        </w:tc>
        <w:tc>
          <w:tcPr>
            <w:tcW w:w="2993" w:type="dxa"/>
            <w:shd w:val="clear" w:color="auto" w:fill="C5E0B3" w:themeFill="accent6" w:themeFillTint="66"/>
          </w:tcPr>
          <w:p w:rsidR="00E011D7" w:rsidRPr="009A6410" w:rsidRDefault="00E011D7" w:rsidP="000E3795">
            <w:pPr>
              <w:rPr>
                <w:rFonts w:ascii="SassoonCRInfant" w:hAnsi="SassoonCRInfant"/>
              </w:rPr>
            </w:pPr>
          </w:p>
        </w:tc>
        <w:tc>
          <w:tcPr>
            <w:tcW w:w="2992" w:type="dxa"/>
            <w:shd w:val="clear" w:color="auto" w:fill="A8D08D" w:themeFill="accent6" w:themeFillTint="99"/>
          </w:tcPr>
          <w:p w:rsidR="00E011D7" w:rsidRPr="009A6410" w:rsidRDefault="00E011D7" w:rsidP="00A81777">
            <w:pPr>
              <w:rPr>
                <w:rFonts w:ascii="SassoonCRInfant" w:hAnsi="SassoonCRInfant"/>
              </w:rPr>
            </w:pPr>
            <w:r w:rsidRPr="009A6410">
              <w:rPr>
                <w:rFonts w:ascii="SassoonCRInfant" w:hAnsi="SassoonCRInfant"/>
              </w:rPr>
              <w:t xml:space="preserve">Y3: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in simple terms how fossils are formed when things that have lived are trapped within rock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soils are made from rocks and organic matter </w:t>
            </w: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p w:rsidR="00E011D7" w:rsidRPr="009A6410" w:rsidRDefault="00E011D7" w:rsidP="00A81777">
            <w:pPr>
              <w:rPr>
                <w:rFonts w:ascii="SassoonCRInfant" w:hAnsi="SassoonCRInfant"/>
              </w:rPr>
            </w:pPr>
          </w:p>
        </w:tc>
        <w:tc>
          <w:tcPr>
            <w:tcW w:w="2993" w:type="dxa"/>
            <w:shd w:val="clear" w:color="auto" w:fill="87BE62"/>
          </w:tcPr>
          <w:p w:rsidR="00E011D7" w:rsidRPr="009A6410" w:rsidRDefault="00E011D7" w:rsidP="00A81777">
            <w:pPr>
              <w:rPr>
                <w:rFonts w:ascii="SassoonCRInfant" w:hAnsi="SassoonCRInfant"/>
              </w:rPr>
            </w:pPr>
            <w:r w:rsidRPr="009A6410">
              <w:rPr>
                <w:rFonts w:ascii="SassoonCRInfant" w:hAnsi="SassoonCRInfant"/>
              </w:rPr>
              <w:t xml:space="preserve">Y6: </w:t>
            </w:r>
          </w:p>
          <w:p w:rsidR="00E011D7" w:rsidRPr="009A6410" w:rsidRDefault="00E011D7" w:rsidP="00A8177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living things have changed over time and that fossils provide information about living things that inhabited the Earth millions of years ago</w:t>
            </w:r>
          </w:p>
        </w:tc>
      </w:tr>
      <w:tr w:rsidR="005F1AA9" w:rsidRPr="009A6410" w:rsidTr="002B4357">
        <w:tc>
          <w:tcPr>
            <w:tcW w:w="2065" w:type="dxa"/>
          </w:tcPr>
          <w:p w:rsidR="005F1AA9" w:rsidRPr="009A6410" w:rsidRDefault="005F1AA9">
            <w:pPr>
              <w:rPr>
                <w:rFonts w:ascii="SassoonCRInfant" w:hAnsi="SassoonCRInfant"/>
                <w:b/>
                <w:sz w:val="28"/>
                <w:szCs w:val="28"/>
              </w:rPr>
            </w:pPr>
            <w:r w:rsidRPr="009A6410">
              <w:rPr>
                <w:rFonts w:ascii="SassoonCRInfant" w:hAnsi="SassoonCRInfant"/>
                <w:b/>
                <w:sz w:val="28"/>
                <w:szCs w:val="28"/>
              </w:rPr>
              <w:lastRenderedPageBreak/>
              <w:t>Forces</w:t>
            </w:r>
          </w:p>
          <w:p w:rsidR="002B4357" w:rsidRPr="009A6410" w:rsidRDefault="002B4357">
            <w:pPr>
              <w:rPr>
                <w:rFonts w:ascii="SassoonCRInfant" w:hAnsi="SassoonCRInfant"/>
                <w:sz w:val="20"/>
                <w:szCs w:val="20"/>
              </w:rPr>
            </w:pPr>
            <w:r w:rsidRPr="009A6410">
              <w:rPr>
                <w:rFonts w:ascii="SassoonCRInfant" w:hAnsi="SassoonCRInfant"/>
                <w:sz w:val="20"/>
                <w:szCs w:val="20"/>
              </w:rPr>
              <w:t xml:space="preserve">Forces and magnets (Y3) </w:t>
            </w:r>
          </w:p>
          <w:p w:rsidR="002B4357" w:rsidRPr="009A6410" w:rsidRDefault="002B4357">
            <w:pPr>
              <w:rPr>
                <w:rFonts w:ascii="SassoonCRInfant" w:hAnsi="SassoonCRInfant"/>
                <w:b/>
                <w:sz w:val="20"/>
                <w:szCs w:val="20"/>
              </w:rPr>
            </w:pPr>
            <w:r w:rsidRPr="009A6410">
              <w:rPr>
                <w:rFonts w:ascii="SassoonCRInfant" w:hAnsi="SassoonCRInfant"/>
                <w:sz w:val="20"/>
                <w:szCs w:val="20"/>
              </w:rPr>
              <w:t>Forces (Y5)</w:t>
            </w:r>
          </w:p>
        </w:tc>
        <w:tc>
          <w:tcPr>
            <w:tcW w:w="2992" w:type="dxa"/>
            <w:shd w:val="clear" w:color="auto" w:fill="E2EFD9" w:themeFill="accent6" w:themeFillTint="33"/>
          </w:tcPr>
          <w:p w:rsidR="005F1AA9" w:rsidRPr="009A6410" w:rsidRDefault="005F1AA9">
            <w:pPr>
              <w:rPr>
                <w:rFonts w:ascii="SassoonCRInfant" w:hAnsi="SassoonCRInfant"/>
              </w:rPr>
            </w:pPr>
          </w:p>
        </w:tc>
        <w:tc>
          <w:tcPr>
            <w:tcW w:w="2993" w:type="dxa"/>
            <w:shd w:val="clear" w:color="auto" w:fill="C5E0B3" w:themeFill="accent6" w:themeFillTint="66"/>
          </w:tcPr>
          <w:p w:rsidR="005F1AA9" w:rsidRPr="009A6410" w:rsidRDefault="005F1AA9">
            <w:pPr>
              <w:rPr>
                <w:rFonts w:ascii="SassoonCRInfant" w:hAnsi="SassoonCRInfant"/>
              </w:rPr>
            </w:pPr>
          </w:p>
        </w:tc>
        <w:tc>
          <w:tcPr>
            <w:tcW w:w="2992" w:type="dxa"/>
            <w:shd w:val="clear" w:color="auto" w:fill="A8D08D" w:themeFill="accent6" w:themeFillTint="99"/>
          </w:tcPr>
          <w:p w:rsidR="00B31267" w:rsidRPr="009A6410" w:rsidRDefault="00B31267" w:rsidP="00B31267">
            <w:pPr>
              <w:rPr>
                <w:rFonts w:ascii="SassoonCRInfant" w:hAnsi="SassoonCRInfant"/>
              </w:rPr>
            </w:pPr>
            <w:r w:rsidRPr="009A6410">
              <w:rPr>
                <w:rFonts w:ascii="SassoonCRInfant" w:hAnsi="SassoonCRInfant"/>
              </w:rPr>
              <w:t xml:space="preserve">Y3): </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how things move on different surfaces </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notice that some forces need contact between 2 objects, but magnetic forces can act at a distance </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observe how magnets attract and repel each other and attract some materials and not others </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and group together a variety of everyday materials on the basis of whether they are attracted to a magnet and identify some magnetic materials </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magnets as having 2 poles </w:t>
            </w:r>
          </w:p>
          <w:p w:rsidR="005F1AA9"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predict whether 2 magnets will attract or repel each other, depending on which poles are facing</w:t>
            </w: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p w:rsidR="00B547D6" w:rsidRPr="009A6410" w:rsidRDefault="00B547D6" w:rsidP="00B31267">
            <w:pPr>
              <w:rPr>
                <w:rFonts w:ascii="SassoonCRInfant" w:hAnsi="SassoonCRInfant"/>
              </w:rPr>
            </w:pPr>
          </w:p>
        </w:tc>
        <w:tc>
          <w:tcPr>
            <w:tcW w:w="2993" w:type="dxa"/>
            <w:shd w:val="clear" w:color="auto" w:fill="87BE62"/>
          </w:tcPr>
          <w:p w:rsidR="00B31267" w:rsidRPr="009A6410" w:rsidRDefault="00B31267" w:rsidP="00B31267">
            <w:pPr>
              <w:rPr>
                <w:rFonts w:ascii="SassoonCRInfant" w:hAnsi="SassoonCRInfant"/>
              </w:rPr>
            </w:pPr>
            <w:r w:rsidRPr="009A6410">
              <w:rPr>
                <w:rFonts w:ascii="SassoonCRInfant" w:hAnsi="SassoonCRInfant"/>
              </w:rPr>
              <w:t>Y5:</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explain that unsupported objects will fall towards the Earth because of the force of gravity acting between the Earth and the falling object </w:t>
            </w:r>
          </w:p>
          <w:p w:rsidR="00B31267" w:rsidRPr="009A6410" w:rsidRDefault="00B31267" w:rsidP="00B3126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the effects of air resistance, water resistance and friction, that act between moving surfaces </w:t>
            </w:r>
          </w:p>
          <w:p w:rsidR="005F1AA9" w:rsidRPr="009A6410" w:rsidRDefault="00B31267" w:rsidP="00531FE4">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w:t>
            </w:r>
            <w:r w:rsidR="00531FE4" w:rsidRPr="009A6410">
              <w:rPr>
                <w:rFonts w:ascii="SassoonCRInfant" w:hAnsi="SassoonCRInfant"/>
              </w:rPr>
              <w:t xml:space="preserve">recognise that </w:t>
            </w:r>
            <w:r w:rsidRPr="009A6410">
              <w:rPr>
                <w:rFonts w:ascii="SassoonCRInfant" w:hAnsi="SassoonCRInfant"/>
              </w:rPr>
              <w:t xml:space="preserve">some </w:t>
            </w:r>
            <w:r w:rsidR="00531FE4" w:rsidRPr="009A6410">
              <w:rPr>
                <w:rFonts w:ascii="SassoonCRInfant" w:hAnsi="SassoonCRInfant"/>
              </w:rPr>
              <w:t>mechanisms</w:t>
            </w:r>
            <w:r w:rsidRPr="009A6410">
              <w:rPr>
                <w:rFonts w:ascii="SassoonCRInfant" w:hAnsi="SassoonCRInfant"/>
              </w:rPr>
              <w:t xml:space="preserve"> including pulleys and levers</w:t>
            </w:r>
            <w:r w:rsidR="00531FE4" w:rsidRPr="009A6410">
              <w:rPr>
                <w:rFonts w:ascii="SassoonCRInfant" w:hAnsi="SassoonCRInfant"/>
              </w:rPr>
              <w:t xml:space="preserve"> allow a smaller force to have a greater effect</w:t>
            </w:r>
          </w:p>
        </w:tc>
      </w:tr>
      <w:tr w:rsidR="003000B1" w:rsidRPr="009A6410" w:rsidTr="002B4357">
        <w:tc>
          <w:tcPr>
            <w:tcW w:w="2065" w:type="dxa"/>
            <w:vMerge w:val="restart"/>
          </w:tcPr>
          <w:p w:rsidR="003000B1" w:rsidRPr="009A6410" w:rsidRDefault="003000B1">
            <w:pPr>
              <w:rPr>
                <w:rFonts w:ascii="SassoonCRInfant" w:hAnsi="SassoonCRInfant"/>
                <w:b/>
                <w:sz w:val="28"/>
                <w:szCs w:val="28"/>
              </w:rPr>
            </w:pPr>
            <w:r w:rsidRPr="009A6410">
              <w:rPr>
                <w:rFonts w:ascii="SassoonCRInfant" w:hAnsi="SassoonCRInfant"/>
                <w:b/>
                <w:sz w:val="28"/>
                <w:szCs w:val="28"/>
              </w:rPr>
              <w:lastRenderedPageBreak/>
              <w:t>Electricity</w:t>
            </w:r>
          </w:p>
          <w:p w:rsidR="003000B1" w:rsidRPr="009A6410" w:rsidRDefault="003000B1">
            <w:pPr>
              <w:rPr>
                <w:rFonts w:ascii="SassoonCRInfant" w:hAnsi="SassoonCRInfant"/>
                <w:b/>
                <w:sz w:val="20"/>
                <w:szCs w:val="20"/>
              </w:rPr>
            </w:pPr>
            <w:r w:rsidRPr="009A6410">
              <w:rPr>
                <w:rFonts w:ascii="SassoonCRInfant" w:hAnsi="SassoonCRInfant"/>
                <w:sz w:val="20"/>
                <w:szCs w:val="20"/>
              </w:rPr>
              <w:t>(Y4 and Y6)</w:t>
            </w:r>
          </w:p>
        </w:tc>
        <w:tc>
          <w:tcPr>
            <w:tcW w:w="2992" w:type="dxa"/>
            <w:shd w:val="clear" w:color="auto" w:fill="E2EFD9" w:themeFill="accent6" w:themeFillTint="33"/>
          </w:tcPr>
          <w:p w:rsidR="003000B1" w:rsidRPr="009A6410" w:rsidRDefault="003000B1">
            <w:pPr>
              <w:rPr>
                <w:rFonts w:ascii="SassoonCRInfant" w:hAnsi="SassoonCRInfant"/>
              </w:rPr>
            </w:pPr>
          </w:p>
        </w:tc>
        <w:tc>
          <w:tcPr>
            <w:tcW w:w="2993" w:type="dxa"/>
            <w:shd w:val="clear" w:color="auto" w:fill="C5E0B3" w:themeFill="accent6" w:themeFillTint="66"/>
          </w:tcPr>
          <w:p w:rsidR="003000B1" w:rsidRPr="009A6410" w:rsidRDefault="003000B1">
            <w:pPr>
              <w:rPr>
                <w:rFonts w:ascii="SassoonCRInfant" w:hAnsi="SassoonCRInfant"/>
              </w:rPr>
            </w:pPr>
          </w:p>
        </w:tc>
        <w:tc>
          <w:tcPr>
            <w:tcW w:w="2992" w:type="dxa"/>
            <w:shd w:val="clear" w:color="auto" w:fill="A8D08D" w:themeFill="accent6" w:themeFillTint="99"/>
          </w:tcPr>
          <w:p w:rsidR="003000B1" w:rsidRPr="009A6410" w:rsidRDefault="003000B1">
            <w:pPr>
              <w:rPr>
                <w:rFonts w:ascii="SassoonCRInfant" w:hAnsi="SassoonCRInfant"/>
              </w:rPr>
            </w:pPr>
            <w:r w:rsidRPr="009A6410">
              <w:rPr>
                <w:rFonts w:ascii="SassoonCRInfant" w:hAnsi="SassoonCRInfant"/>
              </w:rPr>
              <w:t xml:space="preserve">Y4: </w:t>
            </w:r>
          </w:p>
          <w:p w:rsidR="003000B1" w:rsidRPr="009A6410" w:rsidRDefault="003000B1" w:rsidP="004E359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common appliances that run on electricity</w:t>
            </w:r>
          </w:p>
        </w:tc>
        <w:tc>
          <w:tcPr>
            <w:tcW w:w="2993" w:type="dxa"/>
            <w:shd w:val="clear" w:color="auto" w:fill="87BE62"/>
          </w:tcPr>
          <w:p w:rsidR="003000B1" w:rsidRPr="009A6410" w:rsidRDefault="003000B1">
            <w:pPr>
              <w:rPr>
                <w:rFonts w:ascii="SassoonCRInfant" w:hAnsi="SassoonCRInfant"/>
              </w:rPr>
            </w:pPr>
          </w:p>
        </w:tc>
      </w:tr>
      <w:tr w:rsidR="003000B1" w:rsidRPr="009A6410" w:rsidTr="002B4357">
        <w:tc>
          <w:tcPr>
            <w:tcW w:w="2065" w:type="dxa"/>
            <w:vMerge/>
          </w:tcPr>
          <w:p w:rsidR="003000B1" w:rsidRPr="009A6410" w:rsidRDefault="003000B1">
            <w:pPr>
              <w:rPr>
                <w:rFonts w:ascii="SassoonCRInfant" w:hAnsi="SassoonCRInfant"/>
                <w:b/>
                <w:sz w:val="28"/>
                <w:szCs w:val="28"/>
              </w:rPr>
            </w:pPr>
          </w:p>
        </w:tc>
        <w:tc>
          <w:tcPr>
            <w:tcW w:w="2992" w:type="dxa"/>
            <w:shd w:val="clear" w:color="auto" w:fill="E2EFD9" w:themeFill="accent6" w:themeFillTint="33"/>
          </w:tcPr>
          <w:p w:rsidR="003000B1" w:rsidRPr="009A6410" w:rsidRDefault="003000B1">
            <w:pPr>
              <w:rPr>
                <w:rFonts w:ascii="SassoonCRInfant" w:hAnsi="SassoonCRInfant"/>
              </w:rPr>
            </w:pPr>
          </w:p>
        </w:tc>
        <w:tc>
          <w:tcPr>
            <w:tcW w:w="2993" w:type="dxa"/>
            <w:shd w:val="clear" w:color="auto" w:fill="C5E0B3" w:themeFill="accent6" w:themeFillTint="66"/>
          </w:tcPr>
          <w:p w:rsidR="003000B1" w:rsidRPr="009A6410" w:rsidRDefault="003000B1">
            <w:pPr>
              <w:rPr>
                <w:rFonts w:ascii="SassoonCRInfant" w:hAnsi="SassoonCRInfant"/>
              </w:rPr>
            </w:pPr>
          </w:p>
        </w:tc>
        <w:tc>
          <w:tcPr>
            <w:tcW w:w="2992" w:type="dxa"/>
            <w:shd w:val="clear" w:color="auto" w:fill="A8D08D" w:themeFill="accent6" w:themeFillTint="99"/>
          </w:tcPr>
          <w:p w:rsidR="003000B1" w:rsidRPr="009A6410" w:rsidRDefault="003000B1">
            <w:pPr>
              <w:rPr>
                <w:rFonts w:ascii="SassoonCRInfant" w:hAnsi="SassoonCRInfant"/>
              </w:rPr>
            </w:pPr>
            <w:r w:rsidRPr="009A6410">
              <w:rPr>
                <w:rFonts w:ascii="SassoonCRInfant" w:hAnsi="SassoonCRInfant"/>
              </w:rPr>
              <w:t xml:space="preserve">Y4: </w:t>
            </w:r>
          </w:p>
          <w:p w:rsidR="003000B1" w:rsidRPr="009A6410" w:rsidRDefault="003000B1" w:rsidP="004E359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construct a simple series electrical circuit, identifying and naming its basic parts, including cells, wires, bulbs, switches and buzzers </w:t>
            </w:r>
          </w:p>
          <w:p w:rsidR="003000B1" w:rsidRPr="009A6410" w:rsidRDefault="003000B1" w:rsidP="004E3597">
            <w:pPr>
              <w:rPr>
                <w:rFonts w:ascii="SassoonCRInfant" w:hAnsi="SassoonCRInfant" w:cs="Times New Roman"/>
              </w:rPr>
            </w:pPr>
            <w:r w:rsidRPr="009A6410">
              <w:rPr>
                <w:rFonts w:ascii="Times New Roman" w:hAnsi="Times New Roman" w:cs="Times New Roman"/>
              </w:rPr>
              <w:t>●</w:t>
            </w:r>
            <w:r w:rsidRPr="009A6410">
              <w:rPr>
                <w:rFonts w:ascii="SassoonCRInfant" w:hAnsi="SassoonCRInfant" w:cs="Times New Roman"/>
              </w:rPr>
              <w:t xml:space="preserve"> identify whether or not a lamp will light in a simple series circuit, based on whether or the lamp is part of a complete loop with a battery</w:t>
            </w:r>
          </w:p>
          <w:p w:rsidR="003000B1" w:rsidRPr="009A6410" w:rsidRDefault="003000B1" w:rsidP="004E3597">
            <w:pPr>
              <w:rPr>
                <w:rFonts w:ascii="SassoonCRInfant" w:hAnsi="SassoonCRInfant"/>
              </w:rPr>
            </w:pPr>
            <w:r w:rsidRPr="009A6410">
              <w:rPr>
                <w:rFonts w:ascii="Times New Roman" w:hAnsi="Times New Roman" w:cs="Times New Roman"/>
              </w:rPr>
              <w:t>●</w:t>
            </w:r>
            <w:r w:rsidRPr="009A6410">
              <w:rPr>
                <w:rFonts w:ascii="SassoonCRInfant" w:hAnsi="SassoonCRInfant" w:cs="Times New Roman"/>
              </w:rPr>
              <w:t xml:space="preserve"> recognise that a switch opens and closes a circuit and associate this with whether o</w:t>
            </w:r>
            <w:r w:rsidRPr="009A6410">
              <w:rPr>
                <w:rFonts w:ascii="SassoonCRInfant" w:hAnsi="SassoonCRInfant"/>
              </w:rPr>
              <w:t xml:space="preserve">r not a lamp lights in a simple series circuit </w:t>
            </w:r>
          </w:p>
          <w:p w:rsidR="003000B1" w:rsidRPr="009A6410" w:rsidRDefault="003000B1" w:rsidP="004E3597">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some common conductors and </w:t>
            </w:r>
            <w:proofErr w:type="gramStart"/>
            <w:r w:rsidRPr="009A6410">
              <w:rPr>
                <w:rFonts w:ascii="SassoonCRInfant" w:hAnsi="SassoonCRInfant"/>
              </w:rPr>
              <w:t>insulators ,</w:t>
            </w:r>
            <w:proofErr w:type="gramEnd"/>
            <w:r w:rsidRPr="009A6410">
              <w:rPr>
                <w:rFonts w:ascii="SassoonCRInfant" w:hAnsi="SassoonCRInfant"/>
              </w:rPr>
              <w:t xml:space="preserve"> and associate metals with being good conductors</w:t>
            </w: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p w:rsidR="003000B1" w:rsidRPr="009A6410" w:rsidRDefault="003000B1" w:rsidP="004E3597">
            <w:pPr>
              <w:rPr>
                <w:rFonts w:ascii="SassoonCRInfant" w:hAnsi="SassoonCRInfant"/>
              </w:rPr>
            </w:pPr>
          </w:p>
        </w:tc>
        <w:tc>
          <w:tcPr>
            <w:tcW w:w="2993" w:type="dxa"/>
            <w:shd w:val="clear" w:color="auto" w:fill="87BE62"/>
          </w:tcPr>
          <w:p w:rsidR="003000B1" w:rsidRPr="009A6410" w:rsidRDefault="003000B1">
            <w:pPr>
              <w:rPr>
                <w:rFonts w:ascii="SassoonCRInfant" w:hAnsi="SassoonCRInfant"/>
              </w:rPr>
            </w:pPr>
            <w:r w:rsidRPr="009A6410">
              <w:rPr>
                <w:rFonts w:ascii="SassoonCRInfant" w:hAnsi="SassoonCRInfant"/>
              </w:rPr>
              <w:t xml:space="preserve">Y6: </w:t>
            </w:r>
          </w:p>
          <w:p w:rsidR="003000B1" w:rsidRPr="009A6410" w:rsidRDefault="003000B1" w:rsidP="00B547D6">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associate the brightness of a lamp or the volume of a buzzer with the number and voltage of the cells used in a circuit</w:t>
            </w:r>
          </w:p>
          <w:p w:rsidR="003000B1" w:rsidRPr="009A6410" w:rsidRDefault="003000B1" w:rsidP="00B547D6">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compare and give reasons for variations in how components function, including the brightness of bulbs, the loudness of buzzers and the on / off position of switches </w:t>
            </w:r>
          </w:p>
          <w:p w:rsidR="003000B1" w:rsidRPr="009A6410" w:rsidRDefault="003000B1" w:rsidP="00B547D6">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use recognised symbols when representing a simple circuit in a diagram</w:t>
            </w:r>
          </w:p>
        </w:tc>
      </w:tr>
      <w:tr w:rsidR="00D534C9" w:rsidRPr="009A6410" w:rsidTr="002B4357">
        <w:tc>
          <w:tcPr>
            <w:tcW w:w="2065" w:type="dxa"/>
            <w:vMerge w:val="restart"/>
          </w:tcPr>
          <w:p w:rsidR="00D534C9" w:rsidRPr="009A6410" w:rsidRDefault="00D534C9">
            <w:pPr>
              <w:rPr>
                <w:rFonts w:ascii="SassoonCRInfant" w:hAnsi="SassoonCRInfant"/>
                <w:b/>
                <w:sz w:val="28"/>
                <w:szCs w:val="28"/>
              </w:rPr>
            </w:pPr>
            <w:r w:rsidRPr="009A6410">
              <w:rPr>
                <w:rFonts w:ascii="SassoonCRInfant" w:hAnsi="SassoonCRInfant"/>
                <w:b/>
                <w:sz w:val="28"/>
                <w:szCs w:val="28"/>
              </w:rPr>
              <w:lastRenderedPageBreak/>
              <w:t>Light</w:t>
            </w:r>
          </w:p>
          <w:p w:rsidR="00D534C9" w:rsidRPr="009A6410" w:rsidRDefault="00D534C9" w:rsidP="002B4357">
            <w:pPr>
              <w:rPr>
                <w:rFonts w:ascii="SassoonCRInfant" w:hAnsi="SassoonCRInfant"/>
                <w:b/>
                <w:sz w:val="20"/>
                <w:szCs w:val="20"/>
              </w:rPr>
            </w:pPr>
            <w:r w:rsidRPr="009A6410">
              <w:rPr>
                <w:rFonts w:ascii="SassoonCRInfant" w:hAnsi="SassoonCRInfant"/>
                <w:sz w:val="20"/>
                <w:szCs w:val="20"/>
              </w:rPr>
              <w:t>(Y3 and Y6)</w:t>
            </w:r>
          </w:p>
        </w:tc>
        <w:tc>
          <w:tcPr>
            <w:tcW w:w="2992" w:type="dxa"/>
            <w:shd w:val="clear" w:color="auto" w:fill="E2EFD9" w:themeFill="accent6" w:themeFillTint="33"/>
          </w:tcPr>
          <w:p w:rsidR="00D534C9" w:rsidRPr="009A6410" w:rsidRDefault="00D534C9">
            <w:pPr>
              <w:rPr>
                <w:rFonts w:ascii="SassoonCRInfant" w:hAnsi="SassoonCRInfant"/>
              </w:rPr>
            </w:pPr>
          </w:p>
        </w:tc>
        <w:tc>
          <w:tcPr>
            <w:tcW w:w="2993" w:type="dxa"/>
            <w:shd w:val="clear" w:color="auto" w:fill="C5E0B3" w:themeFill="accent6" w:themeFillTint="66"/>
          </w:tcPr>
          <w:p w:rsidR="00D534C9" w:rsidRPr="009A6410" w:rsidRDefault="00D534C9">
            <w:pPr>
              <w:rPr>
                <w:rFonts w:ascii="SassoonCRInfant" w:hAnsi="SassoonCRInfant"/>
              </w:rPr>
            </w:pPr>
          </w:p>
        </w:tc>
        <w:tc>
          <w:tcPr>
            <w:tcW w:w="2992" w:type="dxa"/>
            <w:shd w:val="clear" w:color="auto" w:fill="A8D08D" w:themeFill="accent6" w:themeFillTint="99"/>
          </w:tcPr>
          <w:p w:rsidR="00D534C9" w:rsidRPr="009A6410" w:rsidRDefault="00D534C9" w:rsidP="00B5000F">
            <w:pPr>
              <w:rPr>
                <w:rFonts w:ascii="SassoonCRInfant" w:hAnsi="SassoonCRInfant"/>
              </w:rPr>
            </w:pPr>
            <w:r w:rsidRPr="009A6410">
              <w:rPr>
                <w:rFonts w:ascii="SassoonCRInfant" w:hAnsi="SassoonCRInfant"/>
              </w:rPr>
              <w:t xml:space="preserve">Y3: </w:t>
            </w:r>
          </w:p>
          <w:p w:rsidR="00D534C9" w:rsidRPr="009A6410" w:rsidRDefault="00D534C9" w:rsidP="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they need light in order to see thongs and that dark is the absence of light</w:t>
            </w:r>
          </w:p>
          <w:p w:rsidR="00D534C9" w:rsidRPr="009A6410" w:rsidRDefault="00D534C9" w:rsidP="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notice that light is reflected from surfaces</w:t>
            </w:r>
          </w:p>
          <w:p w:rsidR="00D534C9" w:rsidRPr="009A6410" w:rsidRDefault="00D534C9" w:rsidP="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light from the sun can be dangerous and that there are ways to protect their eyes</w:t>
            </w:r>
          </w:p>
          <w:p w:rsidR="00D534C9" w:rsidRPr="009A6410" w:rsidRDefault="00D534C9" w:rsidP="00B5000F">
            <w:pPr>
              <w:rPr>
                <w:rFonts w:ascii="SassoonCRInfant" w:hAnsi="SassoonCRInfant"/>
              </w:rPr>
            </w:pPr>
          </w:p>
        </w:tc>
        <w:tc>
          <w:tcPr>
            <w:tcW w:w="2993" w:type="dxa"/>
            <w:shd w:val="clear" w:color="auto" w:fill="87BE62"/>
          </w:tcPr>
          <w:p w:rsidR="00D534C9" w:rsidRPr="009A6410" w:rsidRDefault="00D534C9">
            <w:pPr>
              <w:rPr>
                <w:rFonts w:ascii="SassoonCRInfant" w:hAnsi="SassoonCRInfant"/>
              </w:rPr>
            </w:pPr>
            <w:r w:rsidRPr="009A6410">
              <w:rPr>
                <w:rFonts w:ascii="SassoonCRInfant" w:hAnsi="SassoonCRInfant"/>
              </w:rPr>
              <w:t>Y6:</w:t>
            </w:r>
          </w:p>
          <w:p w:rsidR="00D534C9" w:rsidRPr="009A6410" w:rsidRDefault="00D534C9">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light appears to travel in straight lines</w:t>
            </w:r>
          </w:p>
          <w:p w:rsidR="00D534C9" w:rsidRPr="009A6410" w:rsidRDefault="00D534C9">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use the idea that light travels in straight lines to explain that objects are seen because they give out or reflect light into the eye</w:t>
            </w:r>
          </w:p>
          <w:p w:rsidR="00D534C9" w:rsidRPr="009A6410" w:rsidRDefault="00D534C9">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explain that we see things because light travels from light sources to our eyes of from light sources to objects and then to our eyes</w:t>
            </w:r>
          </w:p>
          <w:p w:rsidR="00D534C9" w:rsidRPr="009A6410" w:rsidRDefault="00D534C9">
            <w:pPr>
              <w:rPr>
                <w:rFonts w:ascii="SassoonCRInfant" w:hAnsi="SassoonCRInfant"/>
              </w:rPr>
            </w:pPr>
          </w:p>
        </w:tc>
      </w:tr>
      <w:tr w:rsidR="00D534C9" w:rsidRPr="009A6410" w:rsidTr="002B4357">
        <w:tc>
          <w:tcPr>
            <w:tcW w:w="2065" w:type="dxa"/>
            <w:vMerge/>
          </w:tcPr>
          <w:p w:rsidR="00D534C9" w:rsidRPr="009A6410" w:rsidRDefault="00D534C9">
            <w:pPr>
              <w:rPr>
                <w:rFonts w:ascii="SassoonCRInfant" w:hAnsi="SassoonCRInfant"/>
                <w:b/>
                <w:sz w:val="28"/>
                <w:szCs w:val="28"/>
              </w:rPr>
            </w:pPr>
          </w:p>
        </w:tc>
        <w:tc>
          <w:tcPr>
            <w:tcW w:w="2992" w:type="dxa"/>
            <w:shd w:val="clear" w:color="auto" w:fill="E2EFD9" w:themeFill="accent6" w:themeFillTint="33"/>
          </w:tcPr>
          <w:p w:rsidR="00D534C9" w:rsidRPr="009A6410" w:rsidRDefault="00D534C9">
            <w:pPr>
              <w:rPr>
                <w:rFonts w:ascii="SassoonCRInfant" w:hAnsi="SassoonCRInfant"/>
              </w:rPr>
            </w:pPr>
          </w:p>
        </w:tc>
        <w:tc>
          <w:tcPr>
            <w:tcW w:w="2993" w:type="dxa"/>
            <w:shd w:val="clear" w:color="auto" w:fill="C5E0B3" w:themeFill="accent6" w:themeFillTint="66"/>
          </w:tcPr>
          <w:p w:rsidR="00D534C9" w:rsidRPr="009A6410" w:rsidRDefault="00D534C9">
            <w:pPr>
              <w:rPr>
                <w:rFonts w:ascii="SassoonCRInfant" w:hAnsi="SassoonCRInfant"/>
              </w:rPr>
            </w:pPr>
          </w:p>
        </w:tc>
        <w:tc>
          <w:tcPr>
            <w:tcW w:w="2992" w:type="dxa"/>
            <w:shd w:val="clear" w:color="auto" w:fill="A8D08D" w:themeFill="accent6" w:themeFillTint="99"/>
          </w:tcPr>
          <w:p w:rsidR="00D534C9" w:rsidRPr="009A6410" w:rsidRDefault="00D534C9" w:rsidP="00B5000F">
            <w:pPr>
              <w:rPr>
                <w:rFonts w:ascii="SassoonCRInfant" w:hAnsi="SassoonCRInfant" w:cs="Times New Roman"/>
              </w:rPr>
            </w:pPr>
            <w:r w:rsidRPr="009A6410">
              <w:rPr>
                <w:rFonts w:ascii="SassoonCRInfant" w:hAnsi="SassoonCRInfant" w:cs="Times New Roman"/>
              </w:rPr>
              <w:t>Y3:</w:t>
            </w:r>
          </w:p>
          <w:p w:rsidR="00D534C9" w:rsidRPr="009A6410" w:rsidRDefault="00D534C9" w:rsidP="00B5000F">
            <w:pPr>
              <w:rPr>
                <w:rFonts w:ascii="SassoonCRInfant" w:hAnsi="SassoonCRInfant" w:cs="Times New Roman"/>
              </w:rPr>
            </w:pPr>
            <w:r w:rsidRPr="009A6410">
              <w:rPr>
                <w:rFonts w:ascii="Times New Roman" w:hAnsi="Times New Roman" w:cs="Times New Roman"/>
              </w:rPr>
              <w:t>●</w:t>
            </w:r>
            <w:r w:rsidRPr="009A6410">
              <w:rPr>
                <w:rFonts w:ascii="SassoonCRInfant" w:hAnsi="SassoonCRInfant" w:cs="Times New Roman"/>
              </w:rPr>
              <w:t>recognise that shadows are formed when the light from a light source is blocked by an opaque object</w:t>
            </w:r>
          </w:p>
          <w:p w:rsidR="00D534C9" w:rsidRPr="009A6410" w:rsidRDefault="00D534C9" w:rsidP="00B5000F">
            <w:pPr>
              <w:rPr>
                <w:rFonts w:ascii="SassoonCRInfant" w:hAnsi="SassoonCRInfant" w:cs="Times New Roman"/>
              </w:rPr>
            </w:pPr>
            <w:r w:rsidRPr="009A6410">
              <w:rPr>
                <w:rFonts w:ascii="Times New Roman" w:hAnsi="Times New Roman" w:cs="Times New Roman"/>
              </w:rPr>
              <w:t>●</w:t>
            </w:r>
            <w:r w:rsidRPr="009A6410">
              <w:rPr>
                <w:rFonts w:ascii="SassoonCRInfant" w:hAnsi="SassoonCRInfant" w:cs="Times New Roman"/>
              </w:rPr>
              <w:t xml:space="preserve"> find patterns in the way that the size of shadows change</w:t>
            </w: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p>
          <w:p w:rsidR="00D534C9" w:rsidRPr="009A6410" w:rsidRDefault="00D534C9" w:rsidP="00B5000F">
            <w:pPr>
              <w:rPr>
                <w:rFonts w:ascii="SassoonCRInfant" w:hAnsi="SassoonCRInfant" w:cs="Times New Roman"/>
              </w:rPr>
            </w:pPr>
            <w:r w:rsidRPr="009A6410">
              <w:rPr>
                <w:rFonts w:ascii="SassoonCRInfant" w:hAnsi="SassoonCRInfant"/>
              </w:rPr>
              <w:t xml:space="preserve"> </w:t>
            </w:r>
          </w:p>
        </w:tc>
        <w:tc>
          <w:tcPr>
            <w:tcW w:w="2993" w:type="dxa"/>
            <w:shd w:val="clear" w:color="auto" w:fill="87BE62"/>
          </w:tcPr>
          <w:p w:rsidR="00D534C9" w:rsidRPr="009A6410" w:rsidRDefault="00D534C9">
            <w:pPr>
              <w:rPr>
                <w:rFonts w:ascii="SassoonCRInfant" w:hAnsi="SassoonCRInfant" w:cs="Times New Roman"/>
              </w:rPr>
            </w:pPr>
            <w:r w:rsidRPr="009A6410">
              <w:rPr>
                <w:rFonts w:ascii="SassoonCRInfant" w:hAnsi="SassoonCRInfant" w:cs="Times New Roman"/>
              </w:rPr>
              <w:t>Y6:</w:t>
            </w:r>
          </w:p>
          <w:p w:rsidR="00D534C9" w:rsidRPr="009A6410" w:rsidRDefault="00D534C9">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use the idea that light travels in straight lines to explain why shadows have the same shape as the objects that cast them</w:t>
            </w:r>
          </w:p>
          <w:p w:rsidR="00D534C9" w:rsidRPr="009A6410" w:rsidRDefault="00D534C9">
            <w:pPr>
              <w:rPr>
                <w:rFonts w:ascii="SassoonCRInfant" w:hAnsi="SassoonCRInfant"/>
              </w:rPr>
            </w:pPr>
          </w:p>
        </w:tc>
      </w:tr>
      <w:tr w:rsidR="002B4357" w:rsidRPr="009A6410" w:rsidTr="002B4357">
        <w:tc>
          <w:tcPr>
            <w:tcW w:w="2065" w:type="dxa"/>
          </w:tcPr>
          <w:p w:rsidR="002B4357" w:rsidRPr="009A6410" w:rsidRDefault="002B4357">
            <w:pPr>
              <w:rPr>
                <w:rFonts w:ascii="SassoonCRInfant" w:hAnsi="SassoonCRInfant"/>
                <w:b/>
                <w:sz w:val="28"/>
                <w:szCs w:val="28"/>
              </w:rPr>
            </w:pPr>
            <w:r w:rsidRPr="009A6410">
              <w:rPr>
                <w:rFonts w:ascii="SassoonCRInfant" w:hAnsi="SassoonCRInfant"/>
                <w:b/>
                <w:sz w:val="28"/>
                <w:szCs w:val="28"/>
              </w:rPr>
              <w:lastRenderedPageBreak/>
              <w:t>Sound</w:t>
            </w:r>
          </w:p>
          <w:p w:rsidR="0068111C" w:rsidRPr="009A6410" w:rsidRDefault="0068111C">
            <w:pPr>
              <w:rPr>
                <w:rFonts w:ascii="SassoonCRInfant" w:hAnsi="SassoonCRInfant"/>
                <w:sz w:val="20"/>
                <w:szCs w:val="20"/>
              </w:rPr>
            </w:pPr>
            <w:r w:rsidRPr="009A6410">
              <w:rPr>
                <w:rFonts w:ascii="SassoonCRInfant" w:hAnsi="SassoonCRInfant"/>
                <w:sz w:val="20"/>
                <w:szCs w:val="20"/>
              </w:rPr>
              <w:t>(Y4)</w:t>
            </w:r>
          </w:p>
        </w:tc>
        <w:tc>
          <w:tcPr>
            <w:tcW w:w="2992" w:type="dxa"/>
            <w:shd w:val="clear" w:color="auto" w:fill="E2EFD9" w:themeFill="accent6" w:themeFillTint="33"/>
          </w:tcPr>
          <w:p w:rsidR="002B4357" w:rsidRPr="009A6410" w:rsidRDefault="002B4357">
            <w:pPr>
              <w:rPr>
                <w:rFonts w:ascii="SassoonCRInfant" w:hAnsi="SassoonCRInfant"/>
              </w:rPr>
            </w:pPr>
          </w:p>
        </w:tc>
        <w:tc>
          <w:tcPr>
            <w:tcW w:w="2993" w:type="dxa"/>
            <w:shd w:val="clear" w:color="auto" w:fill="C5E0B3" w:themeFill="accent6" w:themeFillTint="66"/>
          </w:tcPr>
          <w:p w:rsidR="002B4357" w:rsidRPr="009A6410" w:rsidRDefault="002B4357">
            <w:pPr>
              <w:rPr>
                <w:rFonts w:ascii="SassoonCRInfant" w:hAnsi="SassoonCRInfant"/>
              </w:rPr>
            </w:pPr>
          </w:p>
        </w:tc>
        <w:tc>
          <w:tcPr>
            <w:tcW w:w="2992" w:type="dxa"/>
            <w:shd w:val="clear" w:color="auto" w:fill="A8D08D" w:themeFill="accent6" w:themeFillTint="99"/>
          </w:tcPr>
          <w:p w:rsidR="00B5000F" w:rsidRPr="009A6410" w:rsidRDefault="00B5000F">
            <w:pPr>
              <w:rPr>
                <w:rFonts w:ascii="SassoonCRInfant" w:hAnsi="SassoonCRInfant"/>
              </w:rPr>
            </w:pPr>
            <w:r w:rsidRPr="009A6410">
              <w:rPr>
                <w:rFonts w:ascii="SassoonCRInfant" w:hAnsi="SassoonCRInfant"/>
              </w:rPr>
              <w:t xml:space="preserve">Y4: </w:t>
            </w:r>
          </w:p>
          <w:p w:rsidR="00B5000F" w:rsidRPr="009A6410" w:rsidRDefault="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identify how sounds are made, associating some of them with something vibrating </w:t>
            </w:r>
            <w:r w:rsidRPr="009A6410">
              <w:rPr>
                <w:rFonts w:ascii="Times New Roman" w:hAnsi="Times New Roman" w:cs="Times New Roman"/>
              </w:rPr>
              <w:t>●</w:t>
            </w:r>
            <w:r w:rsidRPr="009A6410">
              <w:rPr>
                <w:rFonts w:ascii="SassoonCRInfant" w:hAnsi="SassoonCRInfant"/>
              </w:rPr>
              <w:t xml:space="preserve"> recognise that vibrations from sounds travel through a medium to the ear </w:t>
            </w:r>
          </w:p>
          <w:p w:rsidR="00B5000F" w:rsidRPr="009A6410" w:rsidRDefault="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find patterns between the pitch of a sound and features of the object that produced it </w:t>
            </w:r>
            <w:r w:rsidRPr="009A6410">
              <w:rPr>
                <w:rFonts w:ascii="Times New Roman" w:hAnsi="Times New Roman" w:cs="Times New Roman"/>
              </w:rPr>
              <w:t>●</w:t>
            </w:r>
            <w:r w:rsidRPr="009A6410">
              <w:rPr>
                <w:rFonts w:ascii="SassoonCRInfant" w:hAnsi="SassoonCRInfant"/>
              </w:rPr>
              <w:t xml:space="preserve"> find patterns between the volume of a sound and the strength of the vibrations that produced it </w:t>
            </w:r>
          </w:p>
          <w:p w:rsidR="002B4357" w:rsidRPr="009A6410" w:rsidRDefault="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recognise that sounds get fainter as the distance from the sound source increases</w:t>
            </w:r>
          </w:p>
        </w:tc>
        <w:tc>
          <w:tcPr>
            <w:tcW w:w="2993" w:type="dxa"/>
            <w:shd w:val="clear" w:color="auto" w:fill="87BE62"/>
          </w:tcPr>
          <w:p w:rsidR="002B4357" w:rsidRPr="009A6410" w:rsidRDefault="002B4357">
            <w:pPr>
              <w:rPr>
                <w:rFonts w:ascii="SassoonCRInfant" w:hAnsi="SassoonCRInfant"/>
              </w:rPr>
            </w:pPr>
          </w:p>
        </w:tc>
      </w:tr>
      <w:tr w:rsidR="002B4357" w:rsidRPr="009A6410" w:rsidTr="002B4357">
        <w:tc>
          <w:tcPr>
            <w:tcW w:w="2065" w:type="dxa"/>
          </w:tcPr>
          <w:p w:rsidR="002B4357" w:rsidRPr="009A6410" w:rsidRDefault="002B4357">
            <w:pPr>
              <w:rPr>
                <w:rFonts w:ascii="SassoonCRInfant" w:hAnsi="SassoonCRInfant"/>
                <w:b/>
                <w:sz w:val="28"/>
                <w:szCs w:val="28"/>
              </w:rPr>
            </w:pPr>
            <w:r w:rsidRPr="009A6410">
              <w:rPr>
                <w:rFonts w:ascii="SassoonCRInfant" w:hAnsi="SassoonCRInfant"/>
                <w:b/>
                <w:sz w:val="28"/>
                <w:szCs w:val="28"/>
              </w:rPr>
              <w:t>Seasonal Change</w:t>
            </w:r>
          </w:p>
          <w:p w:rsidR="0068111C" w:rsidRPr="009A6410" w:rsidRDefault="0068111C">
            <w:pPr>
              <w:rPr>
                <w:rFonts w:ascii="SassoonCRInfant" w:hAnsi="SassoonCRInfant"/>
                <w:sz w:val="20"/>
                <w:szCs w:val="20"/>
              </w:rPr>
            </w:pPr>
            <w:r w:rsidRPr="009A6410">
              <w:rPr>
                <w:rFonts w:ascii="SassoonCRInfant" w:hAnsi="SassoonCRInfant"/>
                <w:sz w:val="20"/>
                <w:szCs w:val="20"/>
              </w:rPr>
              <w:t>(Y1 and Y2)</w:t>
            </w:r>
          </w:p>
          <w:p w:rsidR="00D93812" w:rsidRPr="009A6410" w:rsidRDefault="00D93812">
            <w:pPr>
              <w:rPr>
                <w:rFonts w:ascii="SassoonCRInfant" w:hAnsi="SassoonCRInfant"/>
                <w:b/>
                <w:sz w:val="28"/>
                <w:szCs w:val="28"/>
              </w:rPr>
            </w:pPr>
            <w:r w:rsidRPr="009A6410">
              <w:rPr>
                <w:rFonts w:ascii="SassoonCRInfant" w:hAnsi="SassoonCRInfant"/>
                <w:sz w:val="20"/>
                <w:szCs w:val="20"/>
              </w:rPr>
              <w:t xml:space="preserve">Earth and </w:t>
            </w:r>
            <w:r w:rsidR="0068111C" w:rsidRPr="009A6410">
              <w:rPr>
                <w:rFonts w:ascii="SassoonCRInfant" w:hAnsi="SassoonCRInfant"/>
                <w:sz w:val="20"/>
                <w:szCs w:val="20"/>
              </w:rPr>
              <w:t>Space (Y</w:t>
            </w:r>
            <w:r w:rsidRPr="009A6410">
              <w:rPr>
                <w:rFonts w:ascii="SassoonCRInfant" w:hAnsi="SassoonCRInfant"/>
                <w:sz w:val="20"/>
                <w:szCs w:val="20"/>
              </w:rPr>
              <w:t>5)</w:t>
            </w:r>
          </w:p>
        </w:tc>
        <w:tc>
          <w:tcPr>
            <w:tcW w:w="2992" w:type="dxa"/>
            <w:shd w:val="clear" w:color="auto" w:fill="E2EFD9" w:themeFill="accent6" w:themeFillTint="33"/>
          </w:tcPr>
          <w:p w:rsidR="002D7CFE" w:rsidRPr="009A6410" w:rsidRDefault="002D7CFE" w:rsidP="002D7CFE">
            <w:pPr>
              <w:rPr>
                <w:rFonts w:ascii="SassoonCRInfant" w:hAnsi="SassoonCRInfant"/>
              </w:rPr>
            </w:pPr>
            <w:r w:rsidRPr="009A6410">
              <w:rPr>
                <w:rFonts w:ascii="SassoonCRInfant" w:hAnsi="SassoonCRInfant"/>
              </w:rPr>
              <w:t>EYFS:</w:t>
            </w:r>
          </w:p>
          <w:p w:rsidR="002B4357" w:rsidRPr="009A6410" w:rsidRDefault="002D7CFE" w:rsidP="002D7CFE">
            <w:pPr>
              <w:rPr>
                <w:rFonts w:ascii="SassoonCRInfant" w:hAnsi="SassoonCRInfant"/>
              </w:rPr>
            </w:pPr>
            <w:r w:rsidRPr="009A6410">
              <w:rPr>
                <w:rFonts w:ascii="Times New Roman" w:hAnsi="Times New Roman" w:cs="Times New Roman"/>
              </w:rPr>
              <w:t>●</w:t>
            </w:r>
            <w:r w:rsidRPr="009A6410">
              <w:rPr>
                <w:rFonts w:ascii="SassoonCRInfant" w:hAnsi="SassoonCRInfant" w:cs="Times New Roman"/>
              </w:rPr>
              <w:t xml:space="preserve"> Understand some important processes and changes in the natural world around them, including the seasons and changes of matter.</w:t>
            </w:r>
          </w:p>
        </w:tc>
        <w:tc>
          <w:tcPr>
            <w:tcW w:w="2993" w:type="dxa"/>
            <w:shd w:val="clear" w:color="auto" w:fill="C5E0B3" w:themeFill="accent6" w:themeFillTint="66"/>
          </w:tcPr>
          <w:p w:rsidR="00B5000F" w:rsidRPr="009A6410" w:rsidRDefault="00B5000F" w:rsidP="00B5000F">
            <w:pPr>
              <w:rPr>
                <w:rFonts w:ascii="SassoonCRInfant" w:hAnsi="SassoonCRInfant"/>
              </w:rPr>
            </w:pPr>
            <w:r w:rsidRPr="009A6410">
              <w:rPr>
                <w:rFonts w:ascii="SassoonCRInfant" w:hAnsi="SassoonCRInfant"/>
              </w:rPr>
              <w:t xml:space="preserve">Y1: </w:t>
            </w:r>
          </w:p>
          <w:p w:rsidR="00B5000F" w:rsidRPr="009A6410" w:rsidRDefault="00B5000F" w:rsidP="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observe changes across the 4 seasons </w:t>
            </w:r>
          </w:p>
          <w:p w:rsidR="002B4357" w:rsidRPr="009A6410" w:rsidRDefault="00B5000F" w:rsidP="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observe and describe weather associated with the seasons and how day length varies </w:t>
            </w:r>
          </w:p>
        </w:tc>
        <w:tc>
          <w:tcPr>
            <w:tcW w:w="2992" w:type="dxa"/>
            <w:shd w:val="clear" w:color="auto" w:fill="A8D08D" w:themeFill="accent6" w:themeFillTint="99"/>
          </w:tcPr>
          <w:p w:rsidR="002B4357" w:rsidRPr="009A6410" w:rsidRDefault="002B4357">
            <w:pPr>
              <w:rPr>
                <w:rFonts w:ascii="SassoonCRInfant" w:hAnsi="SassoonCRInfant"/>
              </w:rPr>
            </w:pPr>
          </w:p>
        </w:tc>
        <w:tc>
          <w:tcPr>
            <w:tcW w:w="2993" w:type="dxa"/>
            <w:shd w:val="clear" w:color="auto" w:fill="87BE62"/>
          </w:tcPr>
          <w:p w:rsidR="00B5000F" w:rsidRPr="009A6410" w:rsidRDefault="00B5000F">
            <w:pPr>
              <w:rPr>
                <w:rFonts w:ascii="SassoonCRInfant" w:hAnsi="SassoonCRInfant"/>
              </w:rPr>
            </w:pPr>
            <w:r w:rsidRPr="009A6410">
              <w:rPr>
                <w:rFonts w:ascii="SassoonCRInfant" w:hAnsi="SassoonCRInfant"/>
              </w:rPr>
              <w:t xml:space="preserve">Y5: </w:t>
            </w:r>
          </w:p>
          <w:p w:rsidR="00B5000F" w:rsidRPr="009A6410" w:rsidRDefault="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movement of the Earth and other planets relative to the sun in the solar system </w:t>
            </w:r>
          </w:p>
          <w:p w:rsidR="00B5000F" w:rsidRPr="009A6410" w:rsidRDefault="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describe the movement of the moon relative to the Earth </w:t>
            </w:r>
            <w:r w:rsidRPr="009A6410">
              <w:rPr>
                <w:rFonts w:ascii="Times New Roman" w:hAnsi="Times New Roman" w:cs="Times New Roman"/>
              </w:rPr>
              <w:t>●</w:t>
            </w:r>
            <w:r w:rsidRPr="009A6410">
              <w:rPr>
                <w:rFonts w:ascii="SassoonCRInfant" w:hAnsi="SassoonCRInfant"/>
              </w:rPr>
              <w:t xml:space="preserve"> describe the sun, Earth and moon as approximately spherical bodies </w:t>
            </w:r>
          </w:p>
          <w:p w:rsidR="002B4357" w:rsidRPr="009A6410" w:rsidRDefault="00B5000F">
            <w:pPr>
              <w:rPr>
                <w:rFonts w:ascii="SassoonCRInfant" w:hAnsi="SassoonCRInfant"/>
              </w:rPr>
            </w:pPr>
            <w:r w:rsidRPr="009A6410">
              <w:rPr>
                <w:rFonts w:ascii="Times New Roman" w:hAnsi="Times New Roman" w:cs="Times New Roman"/>
              </w:rPr>
              <w:t>●</w:t>
            </w:r>
            <w:r w:rsidRPr="009A6410">
              <w:rPr>
                <w:rFonts w:ascii="SassoonCRInfant" w:hAnsi="SassoonCRInfant"/>
              </w:rPr>
              <w:t xml:space="preserve"> use the idea of the Earth’s rotation to explain day and night and the apparent movement of the sun across the sky</w:t>
            </w:r>
          </w:p>
          <w:p w:rsidR="00925020" w:rsidRPr="009A6410" w:rsidRDefault="00925020">
            <w:pPr>
              <w:rPr>
                <w:rFonts w:ascii="SassoonCRInfant" w:hAnsi="SassoonCRInfant"/>
              </w:rPr>
            </w:pPr>
          </w:p>
          <w:p w:rsidR="00925020" w:rsidRPr="009A6410" w:rsidRDefault="00925020">
            <w:pPr>
              <w:rPr>
                <w:rFonts w:ascii="SassoonCRInfant" w:hAnsi="SassoonCRInfant"/>
              </w:rPr>
            </w:pPr>
          </w:p>
          <w:p w:rsidR="00925020" w:rsidRPr="009A6410" w:rsidRDefault="00925020">
            <w:pPr>
              <w:rPr>
                <w:rFonts w:ascii="SassoonCRInfant" w:hAnsi="SassoonCRInfant"/>
              </w:rPr>
            </w:pPr>
          </w:p>
          <w:p w:rsidR="00925020" w:rsidRPr="009A6410" w:rsidRDefault="00925020">
            <w:pPr>
              <w:rPr>
                <w:rFonts w:ascii="SassoonCRInfant" w:hAnsi="SassoonCRInfant"/>
              </w:rPr>
            </w:pPr>
          </w:p>
        </w:tc>
      </w:tr>
      <w:tr w:rsidR="00711970" w:rsidRPr="009A6410" w:rsidTr="002B4357">
        <w:tc>
          <w:tcPr>
            <w:tcW w:w="2065" w:type="dxa"/>
          </w:tcPr>
          <w:p w:rsidR="00711970" w:rsidRPr="009A6410" w:rsidRDefault="00711970" w:rsidP="00711970">
            <w:pPr>
              <w:rPr>
                <w:rFonts w:ascii="SassoonCRInfant" w:hAnsi="SassoonCRInfant"/>
                <w:sz w:val="20"/>
                <w:szCs w:val="20"/>
              </w:rPr>
            </w:pPr>
          </w:p>
        </w:tc>
        <w:tc>
          <w:tcPr>
            <w:tcW w:w="2992" w:type="dxa"/>
            <w:shd w:val="clear" w:color="auto" w:fill="E2EFD9" w:themeFill="accent6" w:themeFillTint="33"/>
          </w:tcPr>
          <w:p w:rsidR="00711970" w:rsidRPr="009A6410" w:rsidRDefault="00711970" w:rsidP="00711970">
            <w:pPr>
              <w:jc w:val="center"/>
              <w:rPr>
                <w:rFonts w:ascii="SassoonCRInfant" w:hAnsi="SassoonCRInfant"/>
                <w:b/>
                <w:sz w:val="20"/>
                <w:szCs w:val="20"/>
              </w:rPr>
            </w:pPr>
            <w:r w:rsidRPr="009A6410">
              <w:rPr>
                <w:rFonts w:ascii="SassoonCRInfant" w:hAnsi="SassoonCRInfant"/>
                <w:b/>
                <w:sz w:val="32"/>
                <w:szCs w:val="32"/>
              </w:rPr>
              <w:t xml:space="preserve">EYFS </w:t>
            </w:r>
            <w:r w:rsidRPr="009A6410">
              <w:rPr>
                <w:rFonts w:ascii="SassoonCRInfant" w:hAnsi="SassoonCRInfant"/>
                <w:b/>
                <w:sz w:val="20"/>
                <w:szCs w:val="20"/>
              </w:rPr>
              <w:t>(ELG’s)</w:t>
            </w:r>
          </w:p>
        </w:tc>
        <w:tc>
          <w:tcPr>
            <w:tcW w:w="2993" w:type="dxa"/>
            <w:shd w:val="clear" w:color="auto" w:fill="C5E0B3" w:themeFill="accent6" w:themeFillTint="66"/>
          </w:tcPr>
          <w:p w:rsidR="00711970" w:rsidRPr="009A6410" w:rsidRDefault="00711970" w:rsidP="00711970">
            <w:pPr>
              <w:jc w:val="center"/>
              <w:rPr>
                <w:rFonts w:ascii="SassoonCRInfant" w:hAnsi="SassoonCRInfant"/>
                <w:b/>
                <w:sz w:val="32"/>
                <w:szCs w:val="32"/>
              </w:rPr>
            </w:pPr>
            <w:r w:rsidRPr="009A6410">
              <w:rPr>
                <w:rFonts w:ascii="SassoonCRInfant" w:hAnsi="SassoonCRInfant"/>
                <w:b/>
                <w:sz w:val="32"/>
                <w:szCs w:val="32"/>
              </w:rPr>
              <w:t>YEAR 1/2</w:t>
            </w:r>
          </w:p>
        </w:tc>
        <w:tc>
          <w:tcPr>
            <w:tcW w:w="2992" w:type="dxa"/>
            <w:shd w:val="clear" w:color="auto" w:fill="A8D08D" w:themeFill="accent6" w:themeFillTint="99"/>
          </w:tcPr>
          <w:p w:rsidR="00711970" w:rsidRPr="009A6410" w:rsidRDefault="00711970" w:rsidP="00711970">
            <w:pPr>
              <w:jc w:val="center"/>
              <w:rPr>
                <w:rFonts w:ascii="SassoonCRInfant" w:hAnsi="SassoonCRInfant"/>
                <w:b/>
                <w:sz w:val="32"/>
                <w:szCs w:val="32"/>
              </w:rPr>
            </w:pPr>
            <w:r w:rsidRPr="009A6410">
              <w:rPr>
                <w:rFonts w:ascii="SassoonCRInfant" w:hAnsi="SassoonCRInfant"/>
                <w:b/>
                <w:sz w:val="32"/>
                <w:szCs w:val="32"/>
              </w:rPr>
              <w:t>YEAR 3/4</w:t>
            </w:r>
          </w:p>
        </w:tc>
        <w:tc>
          <w:tcPr>
            <w:tcW w:w="2993" w:type="dxa"/>
            <w:shd w:val="clear" w:color="auto" w:fill="87BE62"/>
          </w:tcPr>
          <w:p w:rsidR="00711970" w:rsidRPr="009A6410" w:rsidRDefault="00711970" w:rsidP="00711970">
            <w:pPr>
              <w:jc w:val="center"/>
              <w:rPr>
                <w:rFonts w:ascii="SassoonCRInfant" w:hAnsi="SassoonCRInfant"/>
                <w:b/>
                <w:sz w:val="32"/>
                <w:szCs w:val="32"/>
              </w:rPr>
            </w:pPr>
            <w:r w:rsidRPr="009A6410">
              <w:rPr>
                <w:rFonts w:ascii="SassoonCRInfant" w:hAnsi="SassoonCRInfant"/>
                <w:b/>
                <w:sz w:val="32"/>
                <w:szCs w:val="32"/>
              </w:rPr>
              <w:t>YEAR 5/6</w:t>
            </w:r>
          </w:p>
        </w:tc>
      </w:tr>
      <w:tr w:rsidR="00711970" w:rsidRPr="009A6410" w:rsidTr="002B4357">
        <w:tc>
          <w:tcPr>
            <w:tcW w:w="2065" w:type="dxa"/>
          </w:tcPr>
          <w:p w:rsidR="00711970" w:rsidRPr="009A6410" w:rsidRDefault="00711970" w:rsidP="00711970">
            <w:pPr>
              <w:rPr>
                <w:rFonts w:ascii="SassoonCRInfant" w:hAnsi="SassoonCRInfant"/>
                <w:b/>
                <w:sz w:val="28"/>
                <w:szCs w:val="28"/>
              </w:rPr>
            </w:pPr>
            <w:r w:rsidRPr="009A6410">
              <w:rPr>
                <w:rFonts w:ascii="SassoonCRInfant" w:hAnsi="SassoonCRInfant"/>
                <w:b/>
                <w:sz w:val="28"/>
                <w:szCs w:val="28"/>
              </w:rPr>
              <w:t>Working Scientifically</w:t>
            </w:r>
          </w:p>
          <w:p w:rsidR="00711970" w:rsidRPr="009A6410" w:rsidRDefault="00711970" w:rsidP="00711970">
            <w:pPr>
              <w:rPr>
                <w:rFonts w:ascii="SassoonCRInfant" w:hAnsi="SassoonCRInfant"/>
                <w:sz w:val="20"/>
                <w:szCs w:val="20"/>
              </w:rPr>
            </w:pPr>
            <w:r w:rsidRPr="009A6410">
              <w:rPr>
                <w:rFonts w:ascii="SassoonCRInfant" w:hAnsi="SassoonCRInfant"/>
                <w:sz w:val="20"/>
                <w:szCs w:val="20"/>
              </w:rPr>
              <w:t xml:space="preserve">Planning </w:t>
            </w:r>
          </w:p>
        </w:tc>
        <w:tc>
          <w:tcPr>
            <w:tcW w:w="2992" w:type="dxa"/>
            <w:shd w:val="clear" w:color="auto" w:fill="E2EFD9" w:themeFill="accent6" w:themeFillTint="33"/>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choose the resources they need for their chosen activities and say when they do or don’t need help</w:t>
            </w:r>
          </w:p>
        </w:tc>
        <w:tc>
          <w:tcPr>
            <w:tcW w:w="2993" w:type="dxa"/>
            <w:shd w:val="clear" w:color="auto" w:fill="C5E0B3" w:themeFill="accent6" w:themeFillTint="66"/>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ask simple questions and recognise that they can be answered in different ways </w:t>
            </w:r>
          </w:p>
          <w:p w:rsidR="00711970" w:rsidRPr="009A6410" w:rsidRDefault="00711970" w:rsidP="00711970">
            <w:pPr>
              <w:rPr>
                <w:rFonts w:ascii="SassoonCRInfant" w:hAnsi="SassoonCRInfant"/>
                <w:sz w:val="24"/>
                <w:szCs w:val="24"/>
              </w:rPr>
            </w:pPr>
          </w:p>
        </w:tc>
        <w:tc>
          <w:tcPr>
            <w:tcW w:w="2992" w:type="dxa"/>
            <w:shd w:val="clear" w:color="auto" w:fill="A8D08D" w:themeFill="accent6" w:themeFillTint="99"/>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ask relevant questions and using different types of scientific enquiries to answer them </w:t>
            </w:r>
          </w:p>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set up simple practical enquiries, comparative and fair tests </w:t>
            </w:r>
          </w:p>
        </w:tc>
        <w:tc>
          <w:tcPr>
            <w:tcW w:w="2993" w:type="dxa"/>
            <w:shd w:val="clear" w:color="auto" w:fill="87BE62"/>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plan different types of scientific enquiries to answer questions, including </w:t>
            </w:r>
            <w:proofErr w:type="spellStart"/>
            <w:r w:rsidRPr="009A6410">
              <w:rPr>
                <w:rFonts w:ascii="SassoonCRInfant" w:hAnsi="SassoonCRInfant"/>
                <w:sz w:val="24"/>
                <w:szCs w:val="24"/>
              </w:rPr>
              <w:t>recognising</w:t>
            </w:r>
            <w:proofErr w:type="spellEnd"/>
            <w:r w:rsidRPr="009A6410">
              <w:rPr>
                <w:rFonts w:ascii="SassoonCRInfant" w:hAnsi="SassoonCRInfant"/>
                <w:sz w:val="24"/>
                <w:szCs w:val="24"/>
              </w:rPr>
              <w:t xml:space="preserve"> and controlling variables where necessary</w:t>
            </w:r>
          </w:p>
        </w:tc>
      </w:tr>
      <w:tr w:rsidR="00711970" w:rsidRPr="009A6410" w:rsidTr="002B4357">
        <w:tc>
          <w:tcPr>
            <w:tcW w:w="2065" w:type="dxa"/>
          </w:tcPr>
          <w:p w:rsidR="00711970" w:rsidRPr="009A6410" w:rsidRDefault="00711970" w:rsidP="00711970">
            <w:pPr>
              <w:rPr>
                <w:rFonts w:ascii="SassoonCRInfant" w:hAnsi="SassoonCRInfant"/>
                <w:b/>
                <w:sz w:val="28"/>
                <w:szCs w:val="28"/>
              </w:rPr>
            </w:pPr>
            <w:r w:rsidRPr="009A6410">
              <w:rPr>
                <w:rFonts w:ascii="SassoonCRInfant" w:hAnsi="SassoonCRInfant"/>
                <w:sz w:val="20"/>
                <w:szCs w:val="20"/>
              </w:rPr>
              <w:t>Doing</w:t>
            </w:r>
          </w:p>
        </w:tc>
        <w:tc>
          <w:tcPr>
            <w:tcW w:w="2992" w:type="dxa"/>
            <w:shd w:val="clear" w:color="auto" w:fill="E2EFD9" w:themeFill="accent6" w:themeFillTint="33"/>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know about similarities and differences in relation to places, objec</w:t>
            </w:r>
            <w:r w:rsidRPr="009A6410">
              <w:rPr>
                <w:rFonts w:ascii="SassoonCRInfant" w:hAnsi="SassoonCRInfant"/>
                <w:sz w:val="24"/>
                <w:szCs w:val="24"/>
              </w:rPr>
              <w:t>ts, materials and living things</w:t>
            </w:r>
          </w:p>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sz w:val="24"/>
                <w:szCs w:val="24"/>
              </w:rPr>
              <w:t xml:space="preserve"> make observations of animals and plants </w:t>
            </w:r>
          </w:p>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explore a variety of materials, tools and techniques, experimenting with colour, design, texture, form and function. </w:t>
            </w:r>
          </w:p>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select and use technology for particular purposes</w:t>
            </w:r>
          </w:p>
        </w:tc>
        <w:tc>
          <w:tcPr>
            <w:tcW w:w="2993" w:type="dxa"/>
            <w:shd w:val="clear" w:color="auto" w:fill="C5E0B3" w:themeFill="accent6" w:themeFillTint="66"/>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observe closely, using simple equipment </w:t>
            </w:r>
          </w:p>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sz w:val="24"/>
                <w:szCs w:val="24"/>
              </w:rPr>
              <w:t xml:space="preserve">perform simple tests </w:t>
            </w:r>
          </w:p>
          <w:p w:rsidR="00711970" w:rsidRPr="009A6410" w:rsidRDefault="00711970" w:rsidP="00711970">
            <w:pPr>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sz w:val="24"/>
                <w:szCs w:val="24"/>
              </w:rPr>
              <w:t xml:space="preserve">identify and </w:t>
            </w:r>
            <w:r w:rsidRPr="009A6410">
              <w:rPr>
                <w:rFonts w:ascii="SassoonCRInfant" w:hAnsi="SassoonCRInfant"/>
                <w:sz w:val="24"/>
                <w:szCs w:val="24"/>
              </w:rPr>
              <w:t>classify</w:t>
            </w:r>
          </w:p>
        </w:tc>
        <w:tc>
          <w:tcPr>
            <w:tcW w:w="2992" w:type="dxa"/>
            <w:shd w:val="clear" w:color="auto" w:fill="A8D08D" w:themeFill="accent6" w:themeFillTint="99"/>
          </w:tcPr>
          <w:p w:rsidR="00711970" w:rsidRPr="009A6410" w:rsidRDefault="00711970" w:rsidP="00711970">
            <w:pPr>
              <w:spacing w:after="240"/>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make systematic and careful observations and, where appropriate, take accurate measurements using standard units, use a range of equipment, including thermometers and data loggers</w:t>
            </w:r>
          </w:p>
        </w:tc>
        <w:tc>
          <w:tcPr>
            <w:tcW w:w="2993" w:type="dxa"/>
            <w:shd w:val="clear" w:color="auto" w:fill="87BE62"/>
          </w:tcPr>
          <w:p w:rsidR="00711970" w:rsidRPr="009A6410" w:rsidRDefault="00711970" w:rsidP="00711970">
            <w:pPr>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t</w:t>
            </w:r>
            <w:r w:rsidRPr="009A6410">
              <w:rPr>
                <w:rFonts w:ascii="SassoonCRInfant" w:hAnsi="SassoonCRInfant"/>
                <w:sz w:val="24"/>
                <w:szCs w:val="24"/>
              </w:rPr>
              <w:t>ake measurements, using a range of scientific equipment, with increasing accuracy and precision, taking repeat readings when appropriate</w:t>
            </w:r>
          </w:p>
        </w:tc>
      </w:tr>
      <w:tr w:rsidR="00711970" w:rsidRPr="009A6410" w:rsidTr="002B4357">
        <w:tc>
          <w:tcPr>
            <w:tcW w:w="2065" w:type="dxa"/>
          </w:tcPr>
          <w:p w:rsidR="00711970" w:rsidRPr="009A6410" w:rsidRDefault="00A22C39" w:rsidP="00711970">
            <w:pPr>
              <w:rPr>
                <w:rFonts w:ascii="SassoonCRInfant" w:hAnsi="SassoonCRInfant"/>
                <w:sz w:val="20"/>
                <w:szCs w:val="20"/>
              </w:rPr>
            </w:pPr>
            <w:r w:rsidRPr="009A6410">
              <w:rPr>
                <w:rFonts w:ascii="SassoonCRInfant" w:hAnsi="SassoonCRInfant"/>
                <w:sz w:val="20"/>
                <w:szCs w:val="20"/>
              </w:rPr>
              <w:t>Recording</w:t>
            </w:r>
          </w:p>
        </w:tc>
        <w:tc>
          <w:tcPr>
            <w:tcW w:w="2992" w:type="dxa"/>
            <w:shd w:val="clear" w:color="auto" w:fill="E2EFD9" w:themeFill="accent6" w:themeFillTint="33"/>
          </w:tcPr>
          <w:p w:rsidR="00711970" w:rsidRPr="009A6410" w:rsidRDefault="00711970"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represent their own ideas, thoughts and feelings through design and technology, art, music, dance, role play and stories</w:t>
            </w:r>
          </w:p>
        </w:tc>
        <w:tc>
          <w:tcPr>
            <w:tcW w:w="2993" w:type="dxa"/>
            <w:shd w:val="clear" w:color="auto" w:fill="C5E0B3" w:themeFill="accent6" w:themeFillTint="66"/>
          </w:tcPr>
          <w:p w:rsidR="00711970" w:rsidRPr="009A6410" w:rsidRDefault="00711970" w:rsidP="00711970">
            <w:pPr>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gather and record data to help in answering questions. </w:t>
            </w:r>
          </w:p>
        </w:tc>
        <w:tc>
          <w:tcPr>
            <w:tcW w:w="2992" w:type="dxa"/>
            <w:shd w:val="clear" w:color="auto" w:fill="A8D08D" w:themeFill="accent6" w:themeFillTint="99"/>
          </w:tcPr>
          <w:p w:rsidR="00711970" w:rsidRPr="009A6410" w:rsidRDefault="00711970" w:rsidP="00711970">
            <w:pPr>
              <w:spacing w:after="240"/>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gather, record, classify and present data in a variety of ways</w:t>
            </w:r>
            <w:r w:rsidRPr="009A6410">
              <w:rPr>
                <w:rFonts w:ascii="SassoonCRInfant" w:hAnsi="SassoonCRInfant"/>
                <w:sz w:val="24"/>
                <w:szCs w:val="24"/>
              </w:rPr>
              <w:t xml:space="preserve"> to help in answering questions</w:t>
            </w:r>
          </w:p>
          <w:p w:rsidR="00711970" w:rsidRPr="009A6410" w:rsidRDefault="00711970" w:rsidP="00711970">
            <w:pPr>
              <w:spacing w:after="240"/>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record findings using simple scientific language, drawings, labelled diagrams, keys, bar charts, and tables </w:t>
            </w:r>
          </w:p>
        </w:tc>
        <w:tc>
          <w:tcPr>
            <w:tcW w:w="2993" w:type="dxa"/>
            <w:shd w:val="clear" w:color="auto" w:fill="87BE62"/>
          </w:tcPr>
          <w:p w:rsidR="00711970" w:rsidRPr="009A6410" w:rsidRDefault="00711970" w:rsidP="00711970">
            <w:pPr>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record data and results of increasing complexity using scientific diagrams and labels, classification keys, tables, scatter graphs, bar and line graphs</w:t>
            </w:r>
          </w:p>
        </w:tc>
      </w:tr>
      <w:tr w:rsidR="00711970" w:rsidRPr="009A6410" w:rsidTr="002B4357">
        <w:tc>
          <w:tcPr>
            <w:tcW w:w="2065" w:type="dxa"/>
          </w:tcPr>
          <w:p w:rsidR="00711970" w:rsidRPr="009A6410" w:rsidRDefault="00A22C39" w:rsidP="00711970">
            <w:pPr>
              <w:rPr>
                <w:rFonts w:ascii="SassoonCRInfant" w:hAnsi="SassoonCRInfant"/>
                <w:sz w:val="20"/>
                <w:szCs w:val="20"/>
              </w:rPr>
            </w:pPr>
            <w:r w:rsidRPr="009A6410">
              <w:rPr>
                <w:rFonts w:ascii="SassoonCRInfant" w:hAnsi="SassoonCRInfant"/>
                <w:sz w:val="20"/>
                <w:szCs w:val="20"/>
              </w:rPr>
              <w:lastRenderedPageBreak/>
              <w:t>Reviewing</w:t>
            </w:r>
          </w:p>
        </w:tc>
        <w:tc>
          <w:tcPr>
            <w:tcW w:w="2992" w:type="dxa"/>
            <w:shd w:val="clear" w:color="auto" w:fill="E2EFD9" w:themeFill="accent6" w:themeFillTint="33"/>
          </w:tcPr>
          <w:p w:rsidR="00A22C39" w:rsidRPr="009A6410" w:rsidRDefault="00A22C39"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talk about the features of their own immediate environment and how environme</w:t>
            </w:r>
            <w:r w:rsidRPr="009A6410">
              <w:rPr>
                <w:rFonts w:ascii="SassoonCRInfant" w:hAnsi="SassoonCRInfant"/>
                <w:sz w:val="24"/>
                <w:szCs w:val="24"/>
              </w:rPr>
              <w:t>nts might vary from one another</w:t>
            </w:r>
          </w:p>
          <w:p w:rsidR="00711970" w:rsidRPr="009A6410" w:rsidRDefault="00A22C39"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sz w:val="24"/>
                <w:szCs w:val="24"/>
              </w:rPr>
              <w:t xml:space="preserve"> explain why some things occur and talk about changes</w:t>
            </w:r>
          </w:p>
        </w:tc>
        <w:tc>
          <w:tcPr>
            <w:tcW w:w="2993" w:type="dxa"/>
            <w:shd w:val="clear" w:color="auto" w:fill="C5E0B3" w:themeFill="accent6" w:themeFillTint="66"/>
          </w:tcPr>
          <w:p w:rsidR="00711970" w:rsidRPr="009A6410" w:rsidRDefault="00A22C39" w:rsidP="00711970">
            <w:pPr>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use their observations and ideas to suggest answers to questions</w:t>
            </w:r>
          </w:p>
        </w:tc>
        <w:tc>
          <w:tcPr>
            <w:tcW w:w="2992" w:type="dxa"/>
            <w:shd w:val="clear" w:color="auto" w:fill="A8D08D" w:themeFill="accent6" w:themeFillTint="99"/>
          </w:tcPr>
          <w:p w:rsidR="00A22C39" w:rsidRPr="009A6410" w:rsidRDefault="00A22C39" w:rsidP="00711970">
            <w:pPr>
              <w:spacing w:after="240"/>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report on findings from enquiries, including oral and written explanations, displays or presentat</w:t>
            </w:r>
            <w:r w:rsidRPr="009A6410">
              <w:rPr>
                <w:rFonts w:ascii="SassoonCRInfant" w:hAnsi="SassoonCRInfant"/>
                <w:sz w:val="24"/>
                <w:szCs w:val="24"/>
              </w:rPr>
              <w:t xml:space="preserve">ions of results and conclusions </w:t>
            </w:r>
          </w:p>
          <w:p w:rsidR="00A22C39" w:rsidRPr="009A6410" w:rsidRDefault="00A22C39" w:rsidP="00711970">
            <w:pPr>
              <w:spacing w:after="240"/>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use results to draw simple conclusions, make predictions for new values, suggest improvements and raise </w:t>
            </w:r>
            <w:r w:rsidRPr="009A6410">
              <w:rPr>
                <w:rFonts w:ascii="SassoonCRInfant" w:hAnsi="SassoonCRInfant"/>
                <w:sz w:val="24"/>
                <w:szCs w:val="24"/>
              </w:rPr>
              <w:t>further questions</w:t>
            </w:r>
          </w:p>
          <w:p w:rsidR="00A22C39" w:rsidRPr="009A6410" w:rsidRDefault="00A22C39" w:rsidP="00711970">
            <w:pPr>
              <w:spacing w:after="240"/>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sz w:val="24"/>
                <w:szCs w:val="24"/>
              </w:rPr>
              <w:t xml:space="preserve">identify differences, similarities or changes related to simple scientific ideas and processes </w:t>
            </w:r>
          </w:p>
          <w:p w:rsidR="00711970" w:rsidRPr="009A6410" w:rsidRDefault="00A22C39" w:rsidP="00711970">
            <w:pPr>
              <w:spacing w:after="240"/>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use straightforward scientific evidence to answer questions or to support their findings</w:t>
            </w:r>
          </w:p>
        </w:tc>
        <w:tc>
          <w:tcPr>
            <w:tcW w:w="2993" w:type="dxa"/>
            <w:shd w:val="clear" w:color="auto" w:fill="87BE62"/>
          </w:tcPr>
          <w:p w:rsidR="00A22C39" w:rsidRPr="009A6410" w:rsidRDefault="00A22C39"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 xml:space="preserve">use test results to make predictions to set up further comparative and fair tests </w:t>
            </w:r>
          </w:p>
          <w:p w:rsidR="00A22C39" w:rsidRPr="009A6410" w:rsidRDefault="00A22C39" w:rsidP="00711970">
            <w:pPr>
              <w:rPr>
                <w:rFonts w:ascii="SassoonCRInfant" w:hAnsi="SassoonCRInfant"/>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report and present findings from enquiries, including conclusions, causal relationships and explanations of and degree of trust in results, in oral and written forms such as d</w:t>
            </w:r>
            <w:r w:rsidRPr="009A6410">
              <w:rPr>
                <w:rFonts w:ascii="SassoonCRInfant" w:hAnsi="SassoonCRInfant"/>
                <w:sz w:val="24"/>
                <w:szCs w:val="24"/>
              </w:rPr>
              <w:t>isplays and other presentations</w:t>
            </w:r>
          </w:p>
          <w:p w:rsidR="00711970" w:rsidRPr="009A6410" w:rsidRDefault="00A22C39" w:rsidP="00711970">
            <w:pPr>
              <w:rPr>
                <w:rFonts w:ascii="SassoonCRInfant" w:hAnsi="SassoonCRInfant" w:cs="Times New Roman"/>
                <w:sz w:val="24"/>
                <w:szCs w:val="24"/>
              </w:rPr>
            </w:pPr>
            <w:r w:rsidRPr="009A6410">
              <w:rPr>
                <w:rFonts w:ascii="Times New Roman" w:hAnsi="Times New Roman" w:cs="Times New Roman"/>
                <w:sz w:val="24"/>
                <w:szCs w:val="24"/>
              </w:rPr>
              <w:t>●</w:t>
            </w:r>
            <w:r w:rsidRPr="009A6410">
              <w:rPr>
                <w:rFonts w:ascii="SassoonCRInfant" w:hAnsi="SassoonCRInfant" w:cs="Times New Roman"/>
                <w:sz w:val="24"/>
                <w:szCs w:val="24"/>
              </w:rPr>
              <w:t xml:space="preserve"> </w:t>
            </w:r>
            <w:r w:rsidRPr="009A6410">
              <w:rPr>
                <w:rFonts w:ascii="SassoonCRInfant" w:hAnsi="SassoonCRInfant"/>
                <w:sz w:val="24"/>
                <w:szCs w:val="24"/>
              </w:rPr>
              <w:t>identify scientific evidence that has been used to support or refute ideas or arguments</w:t>
            </w:r>
          </w:p>
        </w:tc>
      </w:tr>
    </w:tbl>
    <w:p w:rsidR="005F1AA9" w:rsidRPr="009A6410" w:rsidRDefault="005F1AA9">
      <w:pPr>
        <w:rPr>
          <w:rFonts w:ascii="SassoonCRInfant" w:hAnsi="SassoonCRInfant"/>
        </w:rPr>
      </w:pPr>
    </w:p>
    <w:sectPr w:rsidR="005F1AA9" w:rsidRPr="009A6410" w:rsidSect="002B4357">
      <w:headerReference w:type="default" r:id="rId6"/>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AA9" w:rsidRDefault="005F1AA9" w:rsidP="005F1AA9">
      <w:pPr>
        <w:spacing w:after="0" w:line="240" w:lineRule="auto"/>
      </w:pPr>
      <w:r>
        <w:separator/>
      </w:r>
    </w:p>
  </w:endnote>
  <w:endnote w:type="continuationSeparator" w:id="0">
    <w:p w:rsidR="005F1AA9" w:rsidRDefault="005F1AA9" w:rsidP="005F1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AA9" w:rsidRDefault="005F1AA9" w:rsidP="005F1AA9">
      <w:pPr>
        <w:spacing w:after="0" w:line="240" w:lineRule="auto"/>
      </w:pPr>
      <w:r>
        <w:separator/>
      </w:r>
    </w:p>
  </w:footnote>
  <w:footnote w:type="continuationSeparator" w:id="0">
    <w:p w:rsidR="005F1AA9" w:rsidRDefault="005F1AA9" w:rsidP="005F1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AA9" w:rsidRPr="005F1AA9" w:rsidRDefault="005F1AA9" w:rsidP="005F1AA9">
    <w:pPr>
      <w:pStyle w:val="Header"/>
      <w:jc w:val="center"/>
      <w:rPr>
        <w:sz w:val="56"/>
        <w:szCs w:val="56"/>
        <w:u w:val="single"/>
      </w:rPr>
    </w:pPr>
    <w:r w:rsidRPr="005F1AA9">
      <w:rPr>
        <w:b/>
        <w:noProof/>
        <w:sz w:val="56"/>
        <w:szCs w:val="56"/>
        <w:u w:val="single"/>
      </w:rPr>
      <w:drawing>
        <wp:anchor distT="0" distB="0" distL="114300" distR="114300" simplePos="0" relativeHeight="251659264" behindDoc="1" locked="0" layoutInCell="1" allowOverlap="1" wp14:anchorId="242F0651" wp14:editId="3B121A41">
          <wp:simplePos x="0" y="0"/>
          <wp:positionH relativeFrom="margin">
            <wp:posOffset>320040</wp:posOffset>
          </wp:positionH>
          <wp:positionV relativeFrom="margin">
            <wp:posOffset>-695325</wp:posOffset>
          </wp:positionV>
          <wp:extent cx="662940" cy="810877"/>
          <wp:effectExtent l="0" t="0" r="3810" b="8890"/>
          <wp:wrapTight wrapText="bothSides">
            <wp:wrapPolygon edited="0">
              <wp:start x="0" y="0"/>
              <wp:lineTo x="0" y="21329"/>
              <wp:lineTo x="21103" y="21329"/>
              <wp:lineTo x="211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ttering plane NEW.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2940" cy="810877"/>
                  </a:xfrm>
                  <a:prstGeom prst="rect">
                    <a:avLst/>
                  </a:prstGeom>
                </pic:spPr>
              </pic:pic>
            </a:graphicData>
          </a:graphic>
          <wp14:sizeRelH relativeFrom="margin">
            <wp14:pctWidth>0</wp14:pctWidth>
          </wp14:sizeRelH>
          <wp14:sizeRelV relativeFrom="margin">
            <wp14:pctHeight>0</wp14:pctHeight>
          </wp14:sizeRelV>
        </wp:anchor>
      </w:drawing>
    </w:r>
    <w:r w:rsidRPr="005F1AA9">
      <w:rPr>
        <w:rFonts w:ascii="SassoonCRInfant" w:hAnsi="SassoonCRInfant"/>
        <w:sz w:val="56"/>
        <w:szCs w:val="56"/>
        <w:u w:val="single"/>
      </w:rPr>
      <w:t>WPS- Science Progression</w:t>
    </w:r>
    <w:r w:rsidR="00A718E8">
      <w:rPr>
        <w:rFonts w:ascii="SassoonCRInfant" w:hAnsi="SassoonCRInfant"/>
        <w:sz w:val="56"/>
        <w:szCs w:val="56"/>
        <w:u w:val="single"/>
      </w:rPr>
      <w:t xml:space="preserve"> Document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AA9"/>
    <w:rsid w:val="000E3795"/>
    <w:rsid w:val="002B4357"/>
    <w:rsid w:val="002D7CFE"/>
    <w:rsid w:val="003000B1"/>
    <w:rsid w:val="004E3597"/>
    <w:rsid w:val="00531FE4"/>
    <w:rsid w:val="005F1AA9"/>
    <w:rsid w:val="00671371"/>
    <w:rsid w:val="0068111C"/>
    <w:rsid w:val="00711970"/>
    <w:rsid w:val="00925020"/>
    <w:rsid w:val="009A6410"/>
    <w:rsid w:val="00A22C39"/>
    <w:rsid w:val="00A718E8"/>
    <w:rsid w:val="00A81777"/>
    <w:rsid w:val="00B31267"/>
    <w:rsid w:val="00B5000F"/>
    <w:rsid w:val="00B547D6"/>
    <w:rsid w:val="00B96F8F"/>
    <w:rsid w:val="00D534C9"/>
    <w:rsid w:val="00D93812"/>
    <w:rsid w:val="00E011D7"/>
    <w:rsid w:val="00E611A8"/>
    <w:rsid w:val="00FB3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B8F629"/>
  <w15:chartTrackingRefBased/>
  <w15:docId w15:val="{BFA55D1B-B0EB-4C80-89CF-56C91EC81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1A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AA9"/>
  </w:style>
  <w:style w:type="paragraph" w:styleId="Footer">
    <w:name w:val="footer"/>
    <w:basedOn w:val="Normal"/>
    <w:link w:val="FooterChar"/>
    <w:uiPriority w:val="99"/>
    <w:unhideWhenUsed/>
    <w:rsid w:val="005F1A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AA9"/>
  </w:style>
  <w:style w:type="table" w:styleId="TableGrid">
    <w:name w:val="Table Grid"/>
    <w:basedOn w:val="TableNormal"/>
    <w:uiPriority w:val="39"/>
    <w:rsid w:val="005F1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13</Pages>
  <Words>2353</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Thrower</dc:creator>
  <cp:keywords/>
  <dc:description/>
  <cp:lastModifiedBy>Rachel Thrower</cp:lastModifiedBy>
  <cp:revision>13</cp:revision>
  <dcterms:created xsi:type="dcterms:W3CDTF">2023-01-05T11:36:00Z</dcterms:created>
  <dcterms:modified xsi:type="dcterms:W3CDTF">2023-01-05T16:27:00Z</dcterms:modified>
</cp:coreProperties>
</file>